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36E1" w14:textId="3E445F89" w:rsidR="00F135F6" w:rsidRDefault="00C55A6E" w:rsidP="00D80E20">
      <w:pPr>
        <w:spacing w:before="23"/>
        <w:ind w:right="-20"/>
        <w:rPr>
          <w:rFonts w:ascii="Arial" w:hAnsi="Arial" w:cs="Arial"/>
          <w:b/>
          <w:bCs/>
          <w:color w:val="002060"/>
          <w:spacing w:val="-1"/>
          <w:sz w:val="28"/>
          <w:szCs w:val="28"/>
        </w:rPr>
      </w:pPr>
      <w:r>
        <w:rPr>
          <w:noProof/>
        </w:rPr>
        <w:drawing>
          <wp:anchor distT="0" distB="0" distL="114300" distR="114300" simplePos="0" relativeHeight="251657216" behindDoc="0" locked="0" layoutInCell="1" allowOverlap="1" wp14:anchorId="30990196" wp14:editId="57A12B0C">
            <wp:simplePos x="0" y="0"/>
            <wp:positionH relativeFrom="column">
              <wp:posOffset>84074</wp:posOffset>
            </wp:positionH>
            <wp:positionV relativeFrom="paragraph">
              <wp:posOffset>-516585</wp:posOffset>
            </wp:positionV>
            <wp:extent cx="947672" cy="431596"/>
            <wp:effectExtent l="0" t="0" r="5080" b="6985"/>
            <wp:wrapNone/>
            <wp:docPr id="4" name="Picture 4"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ACE357" w14:textId="54AD3802" w:rsidR="00527432" w:rsidRDefault="00965DF6" w:rsidP="00F135F6">
      <w:pPr>
        <w:jc w:val="center"/>
        <w:rPr>
          <w:rFonts w:ascii="Arial" w:hAnsi="Arial" w:cs="Arial"/>
          <w:b/>
          <w:bCs/>
          <w:color w:val="002060"/>
          <w:spacing w:val="-10"/>
          <w:sz w:val="28"/>
          <w:szCs w:val="28"/>
        </w:rPr>
      </w:pPr>
      <w:r>
        <w:rPr>
          <w:rFonts w:ascii="Arial" w:hAnsi="Arial" w:cs="Arial"/>
          <w:b/>
          <w:bCs/>
          <w:color w:val="002060"/>
          <w:sz w:val="28"/>
          <w:szCs w:val="28"/>
        </w:rPr>
        <w:t>PARENT / GUARDIAN CODE OF CONDUCT</w:t>
      </w:r>
    </w:p>
    <w:p w14:paraId="474EB527" w14:textId="31887C60" w:rsidR="00F135F6" w:rsidRDefault="00F135F6" w:rsidP="00F135F6">
      <w:pPr>
        <w:jc w:val="center"/>
        <w:rPr>
          <w:rFonts w:ascii="Arial" w:hAnsi="Arial" w:cs="Arial"/>
          <w:b/>
          <w:bCs/>
          <w:color w:val="002060"/>
          <w:spacing w:val="-10"/>
          <w:sz w:val="28"/>
          <w:szCs w:val="28"/>
        </w:rPr>
      </w:pPr>
    </w:p>
    <w:p w14:paraId="3CFE8DC6" w14:textId="42BA9365" w:rsidR="003B1E16" w:rsidRPr="003B1072" w:rsidRDefault="003B1E16" w:rsidP="003B1E16">
      <w:pPr>
        <w:pStyle w:val="font8"/>
        <w:rPr>
          <w:b/>
          <w:sz w:val="18"/>
          <w:szCs w:val="18"/>
        </w:rPr>
      </w:pPr>
      <w:r w:rsidRPr="003B1072">
        <w:rPr>
          <w:rFonts w:ascii="Arial" w:hAnsi="Arial" w:cs="Arial"/>
          <w:b/>
          <w:sz w:val="18"/>
          <w:szCs w:val="18"/>
        </w:rPr>
        <w:t xml:space="preserve">Bathgate Thistle Community Football Club is fully committed to educating not only our players but also any parents, guardians and spectators of the conduct expected of them during all activities related to the club. We also ask that each parent or guardian read, understand, </w:t>
      </w:r>
      <w:proofErr w:type="gramStart"/>
      <w:r w:rsidRPr="003B1072">
        <w:rPr>
          <w:rFonts w:ascii="Arial" w:hAnsi="Arial" w:cs="Arial"/>
          <w:b/>
          <w:sz w:val="18"/>
          <w:szCs w:val="18"/>
        </w:rPr>
        <w:t>sign</w:t>
      </w:r>
      <w:proofErr w:type="gramEnd"/>
      <w:r w:rsidRPr="003B1072">
        <w:rPr>
          <w:rFonts w:ascii="Arial" w:hAnsi="Arial" w:cs="Arial"/>
          <w:b/>
          <w:sz w:val="18"/>
          <w:szCs w:val="18"/>
        </w:rPr>
        <w:t xml:space="preserve"> and commit to the code of conduct. Parents guardians and spectators should also remember that they have a duty while representing their children while attending an event in connection to Bathgate Thistle Community Football Club and during any events are asked to behave in a manner which will not bring the club into disrepute. </w:t>
      </w:r>
    </w:p>
    <w:p w14:paraId="0C91BB67" w14:textId="77777777" w:rsidR="003B1E16" w:rsidRPr="003B1072" w:rsidRDefault="003B1E16" w:rsidP="003B1E16">
      <w:pPr>
        <w:pStyle w:val="font8"/>
        <w:rPr>
          <w:b/>
          <w:sz w:val="18"/>
          <w:szCs w:val="18"/>
        </w:rPr>
      </w:pPr>
      <w:r w:rsidRPr="003B1072">
        <w:rPr>
          <w:rStyle w:val="wixguard"/>
          <w:b/>
          <w:sz w:val="18"/>
          <w:szCs w:val="18"/>
        </w:rPr>
        <w:t>​</w:t>
      </w:r>
      <w:r w:rsidRPr="003B1072">
        <w:rPr>
          <w:rFonts w:ascii="Arial" w:hAnsi="Arial" w:cs="Arial"/>
          <w:b/>
          <w:sz w:val="18"/>
          <w:szCs w:val="18"/>
        </w:rPr>
        <w:t xml:space="preserve">The following Codes of Conduct have been devised, based on the concept of fair play, and are defined as: </w:t>
      </w:r>
    </w:p>
    <w:p w14:paraId="4DCF030F" w14:textId="77777777" w:rsidR="003B1E16" w:rsidRDefault="003B1E16" w:rsidP="003B1E16">
      <w:pPr>
        <w:pStyle w:val="font8"/>
        <w:rPr>
          <w:sz w:val="18"/>
          <w:szCs w:val="18"/>
        </w:rPr>
      </w:pPr>
      <w:r>
        <w:rPr>
          <w:rFonts w:ascii="Arial" w:hAnsi="Arial" w:cs="Arial"/>
          <w:sz w:val="18"/>
          <w:szCs w:val="18"/>
        </w:rPr>
        <w:t xml:space="preserve">1. Respect for the rules </w:t>
      </w:r>
    </w:p>
    <w:p w14:paraId="19B52979" w14:textId="77777777" w:rsidR="003B1E16" w:rsidRDefault="003B1E16" w:rsidP="003B1E16">
      <w:pPr>
        <w:pStyle w:val="font8"/>
        <w:rPr>
          <w:sz w:val="18"/>
          <w:szCs w:val="18"/>
        </w:rPr>
      </w:pPr>
      <w:r>
        <w:rPr>
          <w:rFonts w:ascii="Arial" w:hAnsi="Arial" w:cs="Arial"/>
          <w:sz w:val="18"/>
          <w:szCs w:val="18"/>
        </w:rPr>
        <w:t xml:space="preserve">2. Respect for the referees and their decisions </w:t>
      </w:r>
    </w:p>
    <w:p w14:paraId="5604C453" w14:textId="23B0E8D3" w:rsidR="003B1E16" w:rsidRDefault="003B1E16" w:rsidP="003B1E16">
      <w:pPr>
        <w:pStyle w:val="font8"/>
        <w:rPr>
          <w:sz w:val="18"/>
          <w:szCs w:val="18"/>
        </w:rPr>
      </w:pPr>
      <w:r>
        <w:rPr>
          <w:rFonts w:ascii="Arial" w:hAnsi="Arial" w:cs="Arial"/>
          <w:sz w:val="18"/>
          <w:szCs w:val="18"/>
        </w:rPr>
        <w:t xml:space="preserve">3. Respect for all participants, including team-mates, </w:t>
      </w:r>
      <w:proofErr w:type="gramStart"/>
      <w:r>
        <w:rPr>
          <w:rFonts w:ascii="Arial" w:hAnsi="Arial" w:cs="Arial"/>
          <w:sz w:val="18"/>
          <w:szCs w:val="18"/>
        </w:rPr>
        <w:t>coaches</w:t>
      </w:r>
      <w:proofErr w:type="gramEnd"/>
      <w:r>
        <w:rPr>
          <w:rFonts w:ascii="Arial" w:hAnsi="Arial" w:cs="Arial"/>
          <w:sz w:val="18"/>
          <w:szCs w:val="18"/>
        </w:rPr>
        <w:t xml:space="preserve"> and opponents </w:t>
      </w:r>
    </w:p>
    <w:p w14:paraId="0FEC74EE" w14:textId="77777777" w:rsidR="003B1E16" w:rsidRDefault="003B1E16" w:rsidP="003B1E16">
      <w:pPr>
        <w:pStyle w:val="font8"/>
        <w:rPr>
          <w:sz w:val="18"/>
          <w:szCs w:val="18"/>
        </w:rPr>
      </w:pPr>
      <w:r>
        <w:rPr>
          <w:rFonts w:ascii="Arial" w:hAnsi="Arial" w:cs="Arial"/>
          <w:sz w:val="18"/>
          <w:szCs w:val="18"/>
        </w:rPr>
        <w:t xml:space="preserve">4. Equal participation (where applicable) </w:t>
      </w:r>
    </w:p>
    <w:p w14:paraId="7D4E7A97" w14:textId="77777777" w:rsidR="003B1E16" w:rsidRDefault="003B1E16" w:rsidP="003B1E16">
      <w:pPr>
        <w:pStyle w:val="font8"/>
        <w:rPr>
          <w:sz w:val="18"/>
          <w:szCs w:val="18"/>
        </w:rPr>
      </w:pPr>
      <w:r>
        <w:rPr>
          <w:rFonts w:ascii="Arial" w:hAnsi="Arial" w:cs="Arial"/>
          <w:sz w:val="18"/>
          <w:szCs w:val="18"/>
        </w:rPr>
        <w:t xml:space="preserve">5. </w:t>
      </w:r>
      <w:proofErr w:type="gramStart"/>
      <w:r>
        <w:rPr>
          <w:rFonts w:ascii="Arial" w:hAnsi="Arial" w:cs="Arial"/>
          <w:sz w:val="18"/>
          <w:szCs w:val="18"/>
        </w:rPr>
        <w:t>Maintaining self-control at all times</w:t>
      </w:r>
      <w:proofErr w:type="gramEnd"/>
    </w:p>
    <w:p w14:paraId="46C1F288" w14:textId="77777777" w:rsidR="003B1E16" w:rsidRDefault="003B1E16" w:rsidP="003B1E16">
      <w:pPr>
        <w:pStyle w:val="font8"/>
        <w:rPr>
          <w:rFonts w:ascii="Arial" w:hAnsi="Arial" w:cs="Arial"/>
          <w:b/>
          <w:bCs/>
          <w:sz w:val="18"/>
          <w:szCs w:val="18"/>
        </w:rPr>
      </w:pPr>
      <w:r>
        <w:rPr>
          <w:rStyle w:val="wixguard"/>
          <w:rFonts w:ascii="Arial" w:hAnsi="Arial" w:cs="Arial"/>
          <w:b/>
          <w:bCs/>
          <w:sz w:val="18"/>
          <w:szCs w:val="18"/>
        </w:rPr>
        <w:t>​</w:t>
      </w:r>
      <w:r>
        <w:rPr>
          <w:rFonts w:ascii="Arial" w:hAnsi="Arial" w:cs="Arial"/>
          <w:b/>
          <w:bCs/>
          <w:sz w:val="18"/>
          <w:szCs w:val="18"/>
        </w:rPr>
        <w:t>Parents/Guardians &amp; Spectator Conduct:</w:t>
      </w:r>
    </w:p>
    <w:p w14:paraId="19823907" w14:textId="00FC784E" w:rsidR="003B1E16" w:rsidRDefault="003B1E16" w:rsidP="003B1E16">
      <w:pPr>
        <w:pStyle w:val="font8"/>
        <w:rPr>
          <w:rFonts w:ascii="Arial" w:hAnsi="Arial" w:cs="Arial"/>
          <w:sz w:val="18"/>
          <w:szCs w:val="18"/>
        </w:rPr>
      </w:pPr>
      <w:r>
        <w:rPr>
          <w:rFonts w:ascii="Arial" w:hAnsi="Arial" w:cs="Arial"/>
          <w:sz w:val="18"/>
          <w:szCs w:val="18"/>
        </w:rPr>
        <w:t xml:space="preserve">Parents to stand behind barrier/marked area opposite to the coaches </w:t>
      </w:r>
    </w:p>
    <w:p w14:paraId="33D2916B" w14:textId="77777777"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Be Patient and supportive with young/youth players </w:t>
      </w:r>
    </w:p>
    <w:p w14:paraId="3021817A" w14:textId="1670AC74"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Emphasise good behaviour at all times </w:t>
      </w:r>
    </w:p>
    <w:p w14:paraId="1070E35D" w14:textId="757EC41E"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Highlight good play from both teams </w:t>
      </w:r>
    </w:p>
    <w:p w14:paraId="55CF298C" w14:textId="77777777"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Enjoy the game and promote positive play from both teams </w:t>
      </w:r>
    </w:p>
    <w:p w14:paraId="0779B3A2" w14:textId="77777777"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Exercise self-control when a goal is scored or lost </w:t>
      </w:r>
    </w:p>
    <w:p w14:paraId="62ED042C" w14:textId="77777777" w:rsidR="003B1E16" w:rsidRDefault="003B1E16" w:rsidP="003B1E16">
      <w:pPr>
        <w:pStyle w:val="font8"/>
        <w:rPr>
          <w:rFonts w:ascii="Arial" w:hAnsi="Arial" w:cs="Arial"/>
          <w:sz w:val="18"/>
          <w:szCs w:val="18"/>
        </w:rPr>
      </w:pPr>
      <w:r>
        <w:rPr>
          <w:rFonts w:ascii="Arial" w:hAnsi="Arial" w:cs="Arial"/>
          <w:sz w:val="18"/>
          <w:szCs w:val="18"/>
        </w:rPr>
        <w:t xml:space="preserve">Understand and support the laws of the game </w:t>
      </w:r>
    </w:p>
    <w:p w14:paraId="39C60046" w14:textId="77777777"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Accept Supervisor/Referee decisions </w:t>
      </w:r>
    </w:p>
    <w:p w14:paraId="7C0553AB" w14:textId="77777777"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Parents not permitted to stand behind or near the goal area </w:t>
      </w:r>
    </w:p>
    <w:p w14:paraId="7367C9F1" w14:textId="3F002B62"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Never criticise match officials or referee </w:t>
      </w:r>
    </w:p>
    <w:p w14:paraId="6FBB2872" w14:textId="77777777"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Never use bad language </w:t>
      </w:r>
    </w:p>
    <w:p w14:paraId="7A0B8E07" w14:textId="77777777"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Never criticise any player, coach or official </w:t>
      </w:r>
    </w:p>
    <w:p w14:paraId="2854A30C" w14:textId="77777777"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Publishing of scores on any website/social media network are a breach of SYFA/ WLSDA guidelines and are not permitted </w:t>
      </w:r>
    </w:p>
    <w:p w14:paraId="51FFCA9E" w14:textId="22B0FE74" w:rsidR="003B1E16" w:rsidRDefault="003B1E16" w:rsidP="003B1E1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Comments on any website/social media network, criticising referees or opponents shall be treated as a breach of SYFA disciplinary guidelines and shall be subject to disciplinary procedures. </w:t>
      </w:r>
    </w:p>
    <w:p w14:paraId="5D0CDF45" w14:textId="7CA5B160" w:rsidR="003B1E16" w:rsidRDefault="003B1E16" w:rsidP="003B1E16">
      <w:pPr>
        <w:pStyle w:val="font8"/>
        <w:rPr>
          <w:rFonts w:ascii="Arial" w:hAnsi="Arial" w:cs="Arial"/>
          <w:b/>
          <w:bCs/>
          <w:sz w:val="18"/>
          <w:szCs w:val="18"/>
        </w:rPr>
      </w:pPr>
      <w:r>
        <w:rPr>
          <w:rFonts w:ascii="Arial" w:hAnsi="Arial" w:cs="Arial"/>
          <w:b/>
          <w:bCs/>
          <w:sz w:val="18"/>
          <w:szCs w:val="18"/>
        </w:rPr>
        <w:t>ALL ADULTS IN ATTENDANCE MUST SHOW BY EXAMPLE THAT THEY ARE MORE CONCERNED WITH THE WELL-BEING OF THE CHILDREN/YOUTH AND THE GOOD OF THE GAME, THAN SATISFYING THEIR OWN NEED FOR REFLECTED GLORY</w:t>
      </w:r>
    </w:p>
    <w:p w14:paraId="51DE4C08" w14:textId="7B92BCF6" w:rsidR="003B1E16" w:rsidRDefault="003B1E16" w:rsidP="003B1E16">
      <w:pPr>
        <w:pStyle w:val="font8"/>
        <w:rPr>
          <w:rFonts w:ascii="Arial" w:hAnsi="Arial" w:cs="Arial"/>
          <w:b/>
          <w:bCs/>
          <w:sz w:val="18"/>
          <w:szCs w:val="18"/>
        </w:rPr>
      </w:pPr>
      <w:r>
        <w:rPr>
          <w:noProof/>
        </w:rPr>
        <w:lastRenderedPageBreak/>
        <w:drawing>
          <wp:anchor distT="0" distB="0" distL="114300" distR="114300" simplePos="0" relativeHeight="251661312" behindDoc="0" locked="0" layoutInCell="1" allowOverlap="1" wp14:anchorId="0F8B7D98" wp14:editId="1DFC5F00">
            <wp:simplePos x="0" y="0"/>
            <wp:positionH relativeFrom="column">
              <wp:posOffset>82042</wp:posOffset>
            </wp:positionH>
            <wp:positionV relativeFrom="paragraph">
              <wp:posOffset>-539750</wp:posOffset>
            </wp:positionV>
            <wp:extent cx="947672" cy="431596"/>
            <wp:effectExtent l="0" t="0" r="5080" b="6985"/>
            <wp:wrapNone/>
            <wp:docPr id="2" name="Picture 2"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17B34F" w14:textId="77777777" w:rsidR="003B1E16" w:rsidRDefault="003B1E16" w:rsidP="003B1E16">
      <w:pPr>
        <w:pStyle w:val="font8"/>
        <w:rPr>
          <w:rFonts w:ascii="Arial" w:hAnsi="Arial" w:cs="Arial"/>
          <w:b/>
          <w:bCs/>
          <w:sz w:val="18"/>
          <w:szCs w:val="18"/>
        </w:rPr>
      </w:pPr>
    </w:p>
    <w:p w14:paraId="2046C6D3" w14:textId="77777777" w:rsidR="003B1E16" w:rsidRDefault="003B1E16" w:rsidP="003B1E16">
      <w:pPr>
        <w:pStyle w:val="font8"/>
        <w:rPr>
          <w:sz w:val="18"/>
          <w:szCs w:val="18"/>
        </w:rPr>
      </w:pPr>
    </w:p>
    <w:p w14:paraId="5646606C" w14:textId="77777777" w:rsidR="003B1E16" w:rsidRPr="003B1072" w:rsidRDefault="003B1E16" w:rsidP="003B1E16">
      <w:pPr>
        <w:pStyle w:val="font8"/>
        <w:rPr>
          <w:b/>
        </w:rPr>
      </w:pPr>
      <w:r>
        <w:rPr>
          <w:rStyle w:val="wixguard"/>
          <w:rFonts w:ascii="Arial" w:hAnsi="Arial" w:cs="Arial"/>
          <w:sz w:val="18"/>
          <w:szCs w:val="18"/>
        </w:rPr>
        <w:t>​</w:t>
      </w:r>
      <w:r w:rsidRPr="003B1072">
        <w:rPr>
          <w:rFonts w:ascii="Arial" w:hAnsi="Arial" w:cs="Arial"/>
          <w:b/>
        </w:rPr>
        <w:t>Bathgate Thistle Community Football Club</w:t>
      </w:r>
    </w:p>
    <w:p w14:paraId="64EDEBEB" w14:textId="77777777" w:rsidR="003B1E16" w:rsidRPr="003B1072" w:rsidRDefault="003B1E16" w:rsidP="003B1E16">
      <w:pPr>
        <w:pStyle w:val="font8"/>
        <w:rPr>
          <w:b/>
        </w:rPr>
      </w:pPr>
      <w:r w:rsidRPr="003B1072">
        <w:rPr>
          <w:rFonts w:ascii="Arial" w:hAnsi="Arial" w:cs="Arial"/>
          <w:b/>
        </w:rPr>
        <w:t>Executive Committee</w:t>
      </w:r>
    </w:p>
    <w:p w14:paraId="16808AAA" w14:textId="77777777" w:rsidR="003B1E16" w:rsidRPr="00F16A3E" w:rsidRDefault="003B1E16" w:rsidP="003B1E16">
      <w:pPr>
        <w:rPr>
          <w:b/>
        </w:rPr>
      </w:pPr>
      <w:r>
        <w:rPr>
          <w:b/>
          <w:noProof/>
        </w:rPr>
        <w:drawing>
          <wp:anchor distT="0" distB="0" distL="114300" distR="114300" simplePos="0" relativeHeight="251659264" behindDoc="0" locked="0" layoutInCell="1" allowOverlap="1" wp14:anchorId="5C544BA3" wp14:editId="28E688AE">
            <wp:simplePos x="0" y="0"/>
            <wp:positionH relativeFrom="margin">
              <wp:align>left</wp:align>
            </wp:positionH>
            <wp:positionV relativeFrom="paragraph">
              <wp:posOffset>23267</wp:posOffset>
            </wp:positionV>
            <wp:extent cx="704850" cy="654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gate Logo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54050"/>
                    </a:xfrm>
                    <a:prstGeom prst="rect">
                      <a:avLst/>
                    </a:prstGeom>
                  </pic:spPr>
                </pic:pic>
              </a:graphicData>
            </a:graphic>
            <wp14:sizeRelH relativeFrom="margin">
              <wp14:pctWidth>0</wp14:pctWidth>
            </wp14:sizeRelH>
            <wp14:sizeRelV relativeFrom="margin">
              <wp14:pctHeight>0</wp14:pctHeight>
            </wp14:sizeRelV>
          </wp:anchor>
        </w:drawing>
      </w:r>
    </w:p>
    <w:p w14:paraId="5C18353B" w14:textId="1C53C8E8" w:rsidR="00F135F6" w:rsidRDefault="00F135F6" w:rsidP="003B1E16">
      <w:pPr>
        <w:pStyle w:val="font8"/>
        <w:rPr>
          <w:rFonts w:asciiTheme="minorHAnsi" w:hAnsiTheme="minorHAnsi" w:cstheme="minorHAnsi"/>
          <w:b/>
          <w:bCs/>
        </w:rPr>
      </w:pPr>
    </w:p>
    <w:sectPr w:rsidR="00F135F6" w:rsidSect="0070096D">
      <w:headerReference w:type="default" r:id="rId10"/>
      <w:footerReference w:type="default" r:id="rId11"/>
      <w:pgSz w:w="11906" w:h="16838"/>
      <w:pgMar w:top="720" w:right="1021" w:bottom="720" w:left="720" w:header="680" w:footer="624"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A895" w14:textId="77777777" w:rsidR="00C80AD6" w:rsidRDefault="00C80AD6" w:rsidP="00F602EF">
      <w:r>
        <w:separator/>
      </w:r>
    </w:p>
  </w:endnote>
  <w:endnote w:type="continuationSeparator" w:id="0">
    <w:p w14:paraId="499538D1" w14:textId="77777777" w:rsidR="00C80AD6" w:rsidRDefault="00C80AD6" w:rsidP="00F6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050" w14:textId="5F635CDE" w:rsidR="004125DA" w:rsidRPr="00E36E3E" w:rsidRDefault="004125DA" w:rsidP="00F602EF">
    <w:pPr>
      <w:pStyle w:val="Footer"/>
      <w:jc w:val="center"/>
      <w:rPr>
        <w:rFonts w:asciiTheme="minorHAnsi" w:hAnsiTheme="minorHAnsi" w:cstheme="minorHAnsi"/>
        <w:b/>
        <w:i/>
        <w:color w:val="2F5496" w:themeColor="accent1" w:themeShade="BF"/>
        <w:sz w:val="18"/>
      </w:rPr>
    </w:pPr>
    <w:r w:rsidRPr="00E36E3E">
      <w:rPr>
        <w:rFonts w:asciiTheme="minorHAnsi" w:hAnsiTheme="minorHAnsi" w:cstheme="minorHAnsi"/>
        <w:b/>
        <w:i/>
        <w:color w:val="2F5496" w:themeColor="accent1" w:themeShade="BF"/>
        <w:sz w:val="18"/>
      </w:rPr>
      <w:t xml:space="preserve">Private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Bathgate </w:t>
    </w:r>
    <w:r w:rsidR="00C17F05" w:rsidRPr="00E36E3E">
      <w:rPr>
        <w:rFonts w:asciiTheme="minorHAnsi" w:hAnsiTheme="minorHAnsi" w:cstheme="minorHAnsi"/>
        <w:b/>
        <w:i/>
        <w:color w:val="2F5496" w:themeColor="accent1" w:themeShade="BF"/>
        <w:sz w:val="18"/>
      </w:rPr>
      <w:t xml:space="preserve">Thistle </w:t>
    </w:r>
    <w:r w:rsidRPr="00E36E3E">
      <w:rPr>
        <w:rFonts w:asciiTheme="minorHAnsi" w:hAnsiTheme="minorHAnsi" w:cstheme="minorHAnsi"/>
        <w:b/>
        <w:i/>
        <w:color w:val="2F5496" w:themeColor="accent1" w:themeShade="BF"/>
        <w:sz w:val="18"/>
      </w:rPr>
      <w:t xml:space="preserve">Community Football Club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All Rights Reserved</w:t>
    </w:r>
  </w:p>
  <w:p w14:paraId="5BD314D6" w14:textId="357A5013" w:rsidR="004125DA" w:rsidRPr="00F172F3" w:rsidRDefault="007C1141" w:rsidP="005A1645">
    <w:pPr>
      <w:pStyle w:val="Footer"/>
      <w:jc w:val="center"/>
      <w:rPr>
        <w:b/>
        <w:i/>
        <w:color w:val="2F5496" w:themeColor="accent1" w:themeShade="BF"/>
        <w:sz w:val="18"/>
      </w:rPr>
    </w:pPr>
    <w:r w:rsidRPr="00E36E3E">
      <w:rPr>
        <w:rFonts w:asciiTheme="minorHAnsi" w:hAnsiTheme="minorHAnsi" w:cstheme="minorHAnsi"/>
        <w:b/>
        <w:i/>
        <w:color w:val="2F5496" w:themeColor="accent1" w:themeShade="BF"/>
        <w:sz w:val="18"/>
      </w:rPr>
      <w:t>Visit:</w:t>
    </w:r>
    <w:r w:rsidR="00091351">
      <w:rPr>
        <w:rFonts w:asciiTheme="minorHAnsi" w:hAnsiTheme="minorHAnsi" w:cstheme="minorHAnsi"/>
        <w:b/>
        <w:i/>
        <w:color w:val="2F5496" w:themeColor="accent1" w:themeShade="BF"/>
        <w:sz w:val="18"/>
      </w:rPr>
      <w:t xml:space="preserve"> </w:t>
    </w:r>
    <w:hyperlink r:id="rId1" w:history="1">
      <w:r w:rsidR="00091351" w:rsidRPr="006C42CB">
        <w:rPr>
          <w:rStyle w:val="Hyperlink"/>
          <w:rFonts w:asciiTheme="minorHAnsi" w:hAnsiTheme="minorHAnsi" w:cstheme="minorHAnsi"/>
          <w:b/>
          <w:i/>
          <w:sz w:val="18"/>
        </w:rPr>
        <w:t>www.bathgatethistlecfc.co.uk</w:t>
      </w:r>
    </w:hyperlink>
    <w:r w:rsidR="005A1645" w:rsidRPr="00E36E3E">
      <w:rPr>
        <w:rFonts w:asciiTheme="minorHAnsi" w:hAnsiTheme="minorHAnsi" w:cstheme="minorHAnsi"/>
        <w:b/>
        <w:i/>
        <w:color w:val="2F5496" w:themeColor="accent1" w:themeShade="BF"/>
        <w:sz w:val="18"/>
      </w:rPr>
      <w:t xml:space="preserve">   </w:t>
    </w:r>
    <w:r w:rsidRPr="00E36E3E">
      <w:rPr>
        <w:rFonts w:asciiTheme="minorHAnsi" w:hAnsiTheme="minorHAnsi" w:cstheme="minorHAnsi"/>
        <w:b/>
        <w:i/>
        <w:color w:val="2F5496" w:themeColor="accent1" w:themeShade="BF"/>
        <w:sz w:val="18"/>
      </w:rPr>
      <w:t xml:space="preserve">Email: </w:t>
    </w:r>
    <w:hyperlink r:id="rId2" w:history="1">
      <w:r w:rsidRPr="00E36E3E">
        <w:rPr>
          <w:rFonts w:asciiTheme="minorHAnsi" w:hAnsiTheme="minorHAnsi" w:cstheme="minorHAnsi"/>
          <w:b/>
          <w:i/>
          <w:color w:val="2F5496" w:themeColor="accent1" w:themeShade="BF"/>
          <w:sz w:val="18"/>
        </w:rPr>
        <w:t>info@bathgatethistlecfc.co.uk</w:t>
      </w:r>
    </w:hyperlink>
    <w:r w:rsidR="0093768B" w:rsidRPr="00F172F3">
      <w:rPr>
        <w:b/>
        <w:i/>
        <w:color w:val="2F5496"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B695" w14:textId="77777777" w:rsidR="00C80AD6" w:rsidRDefault="00C80AD6" w:rsidP="00F602EF">
      <w:r>
        <w:separator/>
      </w:r>
    </w:p>
  </w:footnote>
  <w:footnote w:type="continuationSeparator" w:id="0">
    <w:p w14:paraId="3CF34414" w14:textId="77777777" w:rsidR="00C80AD6" w:rsidRDefault="00C80AD6" w:rsidP="00F6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9B2" w14:textId="53730E46" w:rsidR="00F477E2" w:rsidRDefault="00502A55">
    <w:pPr>
      <w:pStyle w:val="Header"/>
    </w:pPr>
    <w:r>
      <w:rPr>
        <w:noProof/>
      </w:rPr>
      <w:drawing>
        <wp:anchor distT="0" distB="0" distL="114300" distR="114300" simplePos="0" relativeHeight="251668992" behindDoc="0" locked="0" layoutInCell="1" allowOverlap="1" wp14:anchorId="5DB2D3E9" wp14:editId="2269F7FA">
          <wp:simplePos x="0" y="0"/>
          <wp:positionH relativeFrom="column">
            <wp:posOffset>6032500</wp:posOffset>
          </wp:positionH>
          <wp:positionV relativeFrom="paragraph">
            <wp:posOffset>-50800</wp:posOffset>
          </wp:positionV>
          <wp:extent cx="627380" cy="582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hgate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27380" cy="582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8752" behindDoc="1" locked="0" layoutInCell="1" allowOverlap="0" wp14:anchorId="210B37B3" wp14:editId="7FF784A5">
              <wp:simplePos x="0" y="0"/>
              <wp:positionH relativeFrom="margin">
                <wp:posOffset>0</wp:posOffset>
              </wp:positionH>
              <wp:positionV relativeFrom="page">
                <wp:posOffset>508000</wp:posOffset>
              </wp:positionV>
              <wp:extent cx="66548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548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10B37B3" id="Rectangle 197" o:spid="_x0000_s1026" style="position:absolute;margin-left:0;margin-top:40pt;width:524pt;height:21.25pt;z-index:-25165772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2"/>
    <w:multiLevelType w:val="hybridMultilevel"/>
    <w:tmpl w:val="E4C27400"/>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1CC0"/>
    <w:multiLevelType w:val="hybridMultilevel"/>
    <w:tmpl w:val="50F6505A"/>
    <w:lvl w:ilvl="0" w:tplc="D6ECD3DC">
      <w:start w:val="1"/>
      <w:numFmt w:val="decimal"/>
      <w:lvlText w:val="%1."/>
      <w:lvlJc w:val="left"/>
      <w:pPr>
        <w:ind w:left="523" w:hanging="405"/>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04D768E7"/>
    <w:multiLevelType w:val="multilevel"/>
    <w:tmpl w:val="BFDAB0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5205361"/>
    <w:multiLevelType w:val="hybridMultilevel"/>
    <w:tmpl w:val="E26E1A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872B6E"/>
    <w:multiLevelType w:val="hybridMultilevel"/>
    <w:tmpl w:val="8630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669B6"/>
    <w:multiLevelType w:val="hybridMultilevel"/>
    <w:tmpl w:val="C818D12E"/>
    <w:lvl w:ilvl="0" w:tplc="6372AA4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A223A"/>
    <w:multiLevelType w:val="hybridMultilevel"/>
    <w:tmpl w:val="EC646DE6"/>
    <w:lvl w:ilvl="0" w:tplc="D8D4E4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BF3676"/>
    <w:multiLevelType w:val="hybridMultilevel"/>
    <w:tmpl w:val="E1BC81D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2FD6"/>
    <w:multiLevelType w:val="hybridMultilevel"/>
    <w:tmpl w:val="305EE8CE"/>
    <w:lvl w:ilvl="0" w:tplc="0FDE1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30C97"/>
    <w:multiLevelType w:val="hybridMultilevel"/>
    <w:tmpl w:val="7C24CF4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0" w15:restartNumberingAfterBreak="0">
    <w:nsid w:val="23872A07"/>
    <w:multiLevelType w:val="hybridMultilevel"/>
    <w:tmpl w:val="2EB66EBC"/>
    <w:lvl w:ilvl="0" w:tplc="C71AE328">
      <w:start w:val="5"/>
      <w:numFmt w:val="bullet"/>
      <w:lvlText w:val="-"/>
      <w:lvlJc w:val="left"/>
      <w:pPr>
        <w:ind w:left="720" w:hanging="360"/>
      </w:pPr>
      <w:rPr>
        <w:rFonts w:ascii="Calibri" w:eastAsia="Times New Roman" w:hAnsi="Calibri" w:cs="Calibri"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53D92"/>
    <w:multiLevelType w:val="multilevel"/>
    <w:tmpl w:val="CA4AF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B05E45"/>
    <w:multiLevelType w:val="hybridMultilevel"/>
    <w:tmpl w:val="847C2B52"/>
    <w:lvl w:ilvl="0" w:tplc="375E9038">
      <w:start w:val="5"/>
      <w:numFmt w:val="decimal"/>
      <w:lvlText w:val="%1."/>
      <w:lvlJc w:val="left"/>
      <w:pPr>
        <w:tabs>
          <w:tab w:val="num" w:pos="720"/>
        </w:tabs>
        <w:ind w:left="720" w:hanging="720"/>
      </w:pPr>
      <w:rPr>
        <w:rFonts w:hint="default"/>
      </w:rPr>
    </w:lvl>
    <w:lvl w:ilvl="1" w:tplc="3320BA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C34762"/>
    <w:multiLevelType w:val="hybridMultilevel"/>
    <w:tmpl w:val="910E6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F3221"/>
    <w:multiLevelType w:val="hybridMultilevel"/>
    <w:tmpl w:val="C9EA9148"/>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F051680"/>
    <w:multiLevelType w:val="hybridMultilevel"/>
    <w:tmpl w:val="C79C61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30BC4740"/>
    <w:multiLevelType w:val="hybridMultilevel"/>
    <w:tmpl w:val="4394F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5F277D"/>
    <w:multiLevelType w:val="hybridMultilevel"/>
    <w:tmpl w:val="14A42482"/>
    <w:lvl w:ilvl="0" w:tplc="0809000F">
      <w:start w:val="1"/>
      <w:numFmt w:val="decimal"/>
      <w:lvlText w:val="%1."/>
      <w:lvlJc w:val="left"/>
      <w:pPr>
        <w:tabs>
          <w:tab w:val="num" w:pos="720"/>
        </w:tabs>
        <w:ind w:left="720" w:hanging="360"/>
      </w:pPr>
      <w:rPr>
        <w:rFonts w:hint="default"/>
      </w:rPr>
    </w:lvl>
    <w:lvl w:ilvl="1" w:tplc="9E2A321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DC4AC8"/>
    <w:multiLevelType w:val="hybridMultilevel"/>
    <w:tmpl w:val="1A209340"/>
    <w:lvl w:ilvl="0" w:tplc="6372AA4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7654CCB"/>
    <w:multiLevelType w:val="hybridMultilevel"/>
    <w:tmpl w:val="EECA4270"/>
    <w:lvl w:ilvl="0" w:tplc="98988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E401F"/>
    <w:multiLevelType w:val="hybridMultilevel"/>
    <w:tmpl w:val="2850F73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D2BE8"/>
    <w:multiLevelType w:val="hybridMultilevel"/>
    <w:tmpl w:val="9174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76830"/>
    <w:multiLevelType w:val="hybridMultilevel"/>
    <w:tmpl w:val="C172A80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E065CC"/>
    <w:multiLevelType w:val="hybridMultilevel"/>
    <w:tmpl w:val="3D44BA0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0250B"/>
    <w:multiLevelType w:val="hybridMultilevel"/>
    <w:tmpl w:val="F30A901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C652DE"/>
    <w:multiLevelType w:val="hybridMultilevel"/>
    <w:tmpl w:val="96A6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C6D8B"/>
    <w:multiLevelType w:val="hybridMultilevel"/>
    <w:tmpl w:val="834C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746BF5"/>
    <w:multiLevelType w:val="multilevel"/>
    <w:tmpl w:val="B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809B5"/>
    <w:multiLevelType w:val="multilevel"/>
    <w:tmpl w:val="2B56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24893"/>
    <w:multiLevelType w:val="hybridMultilevel"/>
    <w:tmpl w:val="A358EC34"/>
    <w:lvl w:ilvl="0" w:tplc="47748146">
      <w:start w:val="1"/>
      <w:numFmt w:val="decimal"/>
      <w:lvlText w:val="%1."/>
      <w:lvlJc w:val="left"/>
      <w:pPr>
        <w:ind w:left="360" w:hanging="360"/>
      </w:pPr>
      <w:rPr>
        <w:rFonts w:hint="default"/>
        <w:color w:val="FFFFFF" w:themeColor="background1"/>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9E3444"/>
    <w:multiLevelType w:val="multilevel"/>
    <w:tmpl w:val="D570BD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AEE1961"/>
    <w:multiLevelType w:val="hybridMultilevel"/>
    <w:tmpl w:val="1EF86736"/>
    <w:lvl w:ilvl="0" w:tplc="E87EA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64B66"/>
    <w:multiLevelType w:val="hybridMultilevel"/>
    <w:tmpl w:val="B6A2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C17C3"/>
    <w:multiLevelType w:val="hybridMultilevel"/>
    <w:tmpl w:val="231651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2E072A"/>
    <w:multiLevelType w:val="hybridMultilevel"/>
    <w:tmpl w:val="255695F6"/>
    <w:lvl w:ilvl="0" w:tplc="0BB8DBD6">
      <w:start w:val="1"/>
      <w:numFmt w:val="decimal"/>
      <w:lvlText w:val="%1."/>
      <w:legacy w:legacy="1" w:legacySpace="0" w:legacyIndent="360"/>
      <w:lvlJc w:val="left"/>
      <w:pPr>
        <w:ind w:left="360" w:hanging="360"/>
      </w:pPr>
      <w:rPr>
        <w:rFonts w:hint="default"/>
      </w:rPr>
    </w:lvl>
    <w:lvl w:ilvl="1" w:tplc="6E74EDE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5E5556"/>
    <w:multiLevelType w:val="hybridMultilevel"/>
    <w:tmpl w:val="01149BD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D0403"/>
    <w:multiLevelType w:val="multilevel"/>
    <w:tmpl w:val="2E08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60B54"/>
    <w:multiLevelType w:val="hybridMultilevel"/>
    <w:tmpl w:val="81226F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BB33B2"/>
    <w:multiLevelType w:val="multilevel"/>
    <w:tmpl w:val="C5F8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864E76"/>
    <w:multiLevelType w:val="hybridMultilevel"/>
    <w:tmpl w:val="ACF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34295"/>
    <w:multiLevelType w:val="hybridMultilevel"/>
    <w:tmpl w:val="170A4A0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4744E"/>
    <w:multiLevelType w:val="hybridMultilevel"/>
    <w:tmpl w:val="344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976A9"/>
    <w:multiLevelType w:val="hybridMultilevel"/>
    <w:tmpl w:val="165E570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B229D"/>
    <w:multiLevelType w:val="hybridMultilevel"/>
    <w:tmpl w:val="D1F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45825"/>
    <w:multiLevelType w:val="multilevel"/>
    <w:tmpl w:val="B9B4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5F19"/>
    <w:multiLevelType w:val="hybridMultilevel"/>
    <w:tmpl w:val="36968D3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B3B32"/>
    <w:multiLevelType w:val="hybridMultilevel"/>
    <w:tmpl w:val="529A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A12811"/>
    <w:multiLevelType w:val="hybridMultilevel"/>
    <w:tmpl w:val="A66859E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15"/>
  </w:num>
  <w:num w:numId="5">
    <w:abstractNumId w:val="37"/>
  </w:num>
  <w:num w:numId="6">
    <w:abstractNumId w:val="26"/>
  </w:num>
  <w:num w:numId="7">
    <w:abstractNumId w:val="6"/>
  </w:num>
  <w:num w:numId="8">
    <w:abstractNumId w:val="8"/>
  </w:num>
  <w:num w:numId="9">
    <w:abstractNumId w:val="12"/>
  </w:num>
  <w:num w:numId="10">
    <w:abstractNumId w:val="34"/>
  </w:num>
  <w:num w:numId="11">
    <w:abstractNumId w:val="14"/>
  </w:num>
  <w:num w:numId="12">
    <w:abstractNumId w:val="30"/>
  </w:num>
  <w:num w:numId="13">
    <w:abstractNumId w:val="2"/>
  </w:num>
  <w:num w:numId="14">
    <w:abstractNumId w:val="17"/>
  </w:num>
  <w:num w:numId="15">
    <w:abstractNumId w:val="3"/>
  </w:num>
  <w:num w:numId="16">
    <w:abstractNumId w:val="13"/>
  </w:num>
  <w:num w:numId="17">
    <w:abstractNumId w:val="21"/>
  </w:num>
  <w:num w:numId="18">
    <w:abstractNumId w:val="39"/>
  </w:num>
  <w:num w:numId="19">
    <w:abstractNumId w:val="43"/>
  </w:num>
  <w:num w:numId="20">
    <w:abstractNumId w:val="46"/>
  </w:num>
  <w:num w:numId="21">
    <w:abstractNumId w:val="10"/>
  </w:num>
  <w:num w:numId="22">
    <w:abstractNumId w:val="41"/>
  </w:num>
  <w:num w:numId="23">
    <w:abstractNumId w:val="4"/>
  </w:num>
  <w:num w:numId="24">
    <w:abstractNumId w:val="32"/>
  </w:num>
  <w:num w:numId="25">
    <w:abstractNumId w:val="11"/>
  </w:num>
  <w:num w:numId="26">
    <w:abstractNumId w:val="25"/>
  </w:num>
  <w:num w:numId="27">
    <w:abstractNumId w:val="24"/>
  </w:num>
  <w:num w:numId="28">
    <w:abstractNumId w:val="23"/>
  </w:num>
  <w:num w:numId="29">
    <w:abstractNumId w:val="40"/>
  </w:num>
  <w:num w:numId="30">
    <w:abstractNumId w:val="0"/>
  </w:num>
  <w:num w:numId="31">
    <w:abstractNumId w:val="47"/>
  </w:num>
  <w:num w:numId="32">
    <w:abstractNumId w:val="7"/>
  </w:num>
  <w:num w:numId="33">
    <w:abstractNumId w:val="31"/>
  </w:num>
  <w:num w:numId="34">
    <w:abstractNumId w:val="35"/>
  </w:num>
  <w:num w:numId="35">
    <w:abstractNumId w:val="42"/>
  </w:num>
  <w:num w:numId="36">
    <w:abstractNumId w:val="33"/>
  </w:num>
  <w:num w:numId="37">
    <w:abstractNumId w:val="45"/>
  </w:num>
  <w:num w:numId="38">
    <w:abstractNumId w:val="20"/>
  </w:num>
  <w:num w:numId="39">
    <w:abstractNumId w:val="16"/>
  </w:num>
  <w:num w:numId="40">
    <w:abstractNumId w:val="29"/>
  </w:num>
  <w:num w:numId="41">
    <w:abstractNumId w:val="22"/>
  </w:num>
  <w:num w:numId="42">
    <w:abstractNumId w:val="44"/>
  </w:num>
  <w:num w:numId="43">
    <w:abstractNumId w:val="36"/>
  </w:num>
  <w:num w:numId="44">
    <w:abstractNumId w:val="28"/>
  </w:num>
  <w:num w:numId="45">
    <w:abstractNumId w:val="38"/>
  </w:num>
  <w:num w:numId="46">
    <w:abstractNumId w:val="27"/>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90"/>
    <w:rsid w:val="00003400"/>
    <w:rsid w:val="00003C11"/>
    <w:rsid w:val="00004B56"/>
    <w:rsid w:val="00006D5E"/>
    <w:rsid w:val="000142FD"/>
    <w:rsid w:val="000220DD"/>
    <w:rsid w:val="000268E1"/>
    <w:rsid w:val="00037388"/>
    <w:rsid w:val="00040D73"/>
    <w:rsid w:val="00046AE4"/>
    <w:rsid w:val="00054401"/>
    <w:rsid w:val="00054AF7"/>
    <w:rsid w:val="00055C26"/>
    <w:rsid w:val="00056310"/>
    <w:rsid w:val="00061438"/>
    <w:rsid w:val="00066A30"/>
    <w:rsid w:val="00071F47"/>
    <w:rsid w:val="00080110"/>
    <w:rsid w:val="00080DEC"/>
    <w:rsid w:val="00083B51"/>
    <w:rsid w:val="0008750D"/>
    <w:rsid w:val="0009035F"/>
    <w:rsid w:val="00091351"/>
    <w:rsid w:val="000930CF"/>
    <w:rsid w:val="000A035C"/>
    <w:rsid w:val="000A5872"/>
    <w:rsid w:val="000B068C"/>
    <w:rsid w:val="000B2FAB"/>
    <w:rsid w:val="000C33DE"/>
    <w:rsid w:val="000C4F64"/>
    <w:rsid w:val="000D2F8B"/>
    <w:rsid w:val="000E2C49"/>
    <w:rsid w:val="000E4261"/>
    <w:rsid w:val="000F0ABB"/>
    <w:rsid w:val="000F2AF8"/>
    <w:rsid w:val="001055D7"/>
    <w:rsid w:val="0011138F"/>
    <w:rsid w:val="001114BD"/>
    <w:rsid w:val="00126BD8"/>
    <w:rsid w:val="00133CD4"/>
    <w:rsid w:val="00145E9E"/>
    <w:rsid w:val="00150836"/>
    <w:rsid w:val="00156D28"/>
    <w:rsid w:val="00162378"/>
    <w:rsid w:val="00176D80"/>
    <w:rsid w:val="00181CCA"/>
    <w:rsid w:val="001832D0"/>
    <w:rsid w:val="00195DC0"/>
    <w:rsid w:val="001B10D2"/>
    <w:rsid w:val="001B31A7"/>
    <w:rsid w:val="001C035B"/>
    <w:rsid w:val="001C2F08"/>
    <w:rsid w:val="001C349E"/>
    <w:rsid w:val="001C7834"/>
    <w:rsid w:val="001D58AE"/>
    <w:rsid w:val="001D7473"/>
    <w:rsid w:val="001E48DF"/>
    <w:rsid w:val="001E601C"/>
    <w:rsid w:val="001F2FB6"/>
    <w:rsid w:val="001F5EC0"/>
    <w:rsid w:val="001F6F7F"/>
    <w:rsid w:val="00200A1C"/>
    <w:rsid w:val="00204FA3"/>
    <w:rsid w:val="002059D5"/>
    <w:rsid w:val="0021033E"/>
    <w:rsid w:val="002111B0"/>
    <w:rsid w:val="002152E4"/>
    <w:rsid w:val="00223EFA"/>
    <w:rsid w:val="00224A80"/>
    <w:rsid w:val="002327D8"/>
    <w:rsid w:val="002341A7"/>
    <w:rsid w:val="00243B58"/>
    <w:rsid w:val="002558DA"/>
    <w:rsid w:val="002609C8"/>
    <w:rsid w:val="00261F59"/>
    <w:rsid w:val="00263B91"/>
    <w:rsid w:val="00265CA9"/>
    <w:rsid w:val="00272713"/>
    <w:rsid w:val="002736FD"/>
    <w:rsid w:val="00276AF1"/>
    <w:rsid w:val="00286233"/>
    <w:rsid w:val="00286A07"/>
    <w:rsid w:val="002907DA"/>
    <w:rsid w:val="002909E7"/>
    <w:rsid w:val="00290B31"/>
    <w:rsid w:val="0029242B"/>
    <w:rsid w:val="00293B62"/>
    <w:rsid w:val="002A18D8"/>
    <w:rsid w:val="002A36B9"/>
    <w:rsid w:val="002A391C"/>
    <w:rsid w:val="002A7C49"/>
    <w:rsid w:val="002A7C8A"/>
    <w:rsid w:val="002B0B97"/>
    <w:rsid w:val="002B1065"/>
    <w:rsid w:val="002B622C"/>
    <w:rsid w:val="002C2DE7"/>
    <w:rsid w:val="002C6B6B"/>
    <w:rsid w:val="002E0660"/>
    <w:rsid w:val="002F025A"/>
    <w:rsid w:val="002F3216"/>
    <w:rsid w:val="002F3C03"/>
    <w:rsid w:val="002F4008"/>
    <w:rsid w:val="002F4618"/>
    <w:rsid w:val="002F5E6B"/>
    <w:rsid w:val="002F66D3"/>
    <w:rsid w:val="00305FE2"/>
    <w:rsid w:val="0030724E"/>
    <w:rsid w:val="00313970"/>
    <w:rsid w:val="00314687"/>
    <w:rsid w:val="0031779D"/>
    <w:rsid w:val="00322870"/>
    <w:rsid w:val="00324F69"/>
    <w:rsid w:val="00330A85"/>
    <w:rsid w:val="00330EEF"/>
    <w:rsid w:val="00336BFE"/>
    <w:rsid w:val="00336C2E"/>
    <w:rsid w:val="00342CC8"/>
    <w:rsid w:val="00345F68"/>
    <w:rsid w:val="00354EF0"/>
    <w:rsid w:val="00355DAC"/>
    <w:rsid w:val="00357E65"/>
    <w:rsid w:val="00364A47"/>
    <w:rsid w:val="00366939"/>
    <w:rsid w:val="00376AD5"/>
    <w:rsid w:val="003776DA"/>
    <w:rsid w:val="003A02D4"/>
    <w:rsid w:val="003A26DC"/>
    <w:rsid w:val="003A34B8"/>
    <w:rsid w:val="003A6962"/>
    <w:rsid w:val="003A7077"/>
    <w:rsid w:val="003B1E16"/>
    <w:rsid w:val="003B39C9"/>
    <w:rsid w:val="003B4144"/>
    <w:rsid w:val="003C1946"/>
    <w:rsid w:val="003C406A"/>
    <w:rsid w:val="003C451C"/>
    <w:rsid w:val="003C62E7"/>
    <w:rsid w:val="003D296C"/>
    <w:rsid w:val="003D4EFB"/>
    <w:rsid w:val="003D4F55"/>
    <w:rsid w:val="003E17FE"/>
    <w:rsid w:val="003E4192"/>
    <w:rsid w:val="003F0645"/>
    <w:rsid w:val="003F17EC"/>
    <w:rsid w:val="003F52BF"/>
    <w:rsid w:val="004041BC"/>
    <w:rsid w:val="00404F70"/>
    <w:rsid w:val="00405FBC"/>
    <w:rsid w:val="004125DA"/>
    <w:rsid w:val="0041406E"/>
    <w:rsid w:val="00414A7B"/>
    <w:rsid w:val="00415957"/>
    <w:rsid w:val="00421C81"/>
    <w:rsid w:val="00422870"/>
    <w:rsid w:val="0042320C"/>
    <w:rsid w:val="00423D83"/>
    <w:rsid w:val="0042426B"/>
    <w:rsid w:val="00424366"/>
    <w:rsid w:val="00425539"/>
    <w:rsid w:val="004310F2"/>
    <w:rsid w:val="0044194D"/>
    <w:rsid w:val="00442812"/>
    <w:rsid w:val="00444650"/>
    <w:rsid w:val="00446D67"/>
    <w:rsid w:val="00463E7C"/>
    <w:rsid w:val="00466600"/>
    <w:rsid w:val="00466FA7"/>
    <w:rsid w:val="00471024"/>
    <w:rsid w:val="00475530"/>
    <w:rsid w:val="0048305B"/>
    <w:rsid w:val="00485890"/>
    <w:rsid w:val="0048683C"/>
    <w:rsid w:val="00487544"/>
    <w:rsid w:val="0049197D"/>
    <w:rsid w:val="004A076E"/>
    <w:rsid w:val="004A16C2"/>
    <w:rsid w:val="004A2DD2"/>
    <w:rsid w:val="004B28B4"/>
    <w:rsid w:val="004B2C40"/>
    <w:rsid w:val="004B2D0C"/>
    <w:rsid w:val="004B2FF7"/>
    <w:rsid w:val="004B34F1"/>
    <w:rsid w:val="004B6DAE"/>
    <w:rsid w:val="004C4705"/>
    <w:rsid w:val="004C620D"/>
    <w:rsid w:val="004C6597"/>
    <w:rsid w:val="004C7525"/>
    <w:rsid w:val="004D5A62"/>
    <w:rsid w:val="004F3453"/>
    <w:rsid w:val="004F6358"/>
    <w:rsid w:val="004F6911"/>
    <w:rsid w:val="00502A55"/>
    <w:rsid w:val="00512874"/>
    <w:rsid w:val="00513AB6"/>
    <w:rsid w:val="005160E6"/>
    <w:rsid w:val="00522949"/>
    <w:rsid w:val="00522FD9"/>
    <w:rsid w:val="00523664"/>
    <w:rsid w:val="00526353"/>
    <w:rsid w:val="00527432"/>
    <w:rsid w:val="00536607"/>
    <w:rsid w:val="00541887"/>
    <w:rsid w:val="005428FE"/>
    <w:rsid w:val="00543F83"/>
    <w:rsid w:val="00547155"/>
    <w:rsid w:val="00547E78"/>
    <w:rsid w:val="00563368"/>
    <w:rsid w:val="0056423F"/>
    <w:rsid w:val="005720FB"/>
    <w:rsid w:val="0057299A"/>
    <w:rsid w:val="00581035"/>
    <w:rsid w:val="005810C9"/>
    <w:rsid w:val="00585980"/>
    <w:rsid w:val="005867B0"/>
    <w:rsid w:val="00593F35"/>
    <w:rsid w:val="00595DA3"/>
    <w:rsid w:val="00595F8A"/>
    <w:rsid w:val="005A109C"/>
    <w:rsid w:val="005A1645"/>
    <w:rsid w:val="005A17B2"/>
    <w:rsid w:val="005A19F7"/>
    <w:rsid w:val="005B543B"/>
    <w:rsid w:val="005B6937"/>
    <w:rsid w:val="005B71DC"/>
    <w:rsid w:val="005C2D0F"/>
    <w:rsid w:val="005D2CF2"/>
    <w:rsid w:val="005D31E3"/>
    <w:rsid w:val="005D37C9"/>
    <w:rsid w:val="005F16C0"/>
    <w:rsid w:val="00604A4D"/>
    <w:rsid w:val="006118C2"/>
    <w:rsid w:val="00615DB2"/>
    <w:rsid w:val="00616AC3"/>
    <w:rsid w:val="006214A5"/>
    <w:rsid w:val="006225C3"/>
    <w:rsid w:val="0063258A"/>
    <w:rsid w:val="00632E72"/>
    <w:rsid w:val="006350E2"/>
    <w:rsid w:val="006357B7"/>
    <w:rsid w:val="0063637C"/>
    <w:rsid w:val="00636C4C"/>
    <w:rsid w:val="006373EA"/>
    <w:rsid w:val="006469A2"/>
    <w:rsid w:val="00646B69"/>
    <w:rsid w:val="00651A5A"/>
    <w:rsid w:val="0065308C"/>
    <w:rsid w:val="00656BB0"/>
    <w:rsid w:val="00664C9E"/>
    <w:rsid w:val="006655A7"/>
    <w:rsid w:val="00667170"/>
    <w:rsid w:val="00667390"/>
    <w:rsid w:val="006673FF"/>
    <w:rsid w:val="00674761"/>
    <w:rsid w:val="006817F5"/>
    <w:rsid w:val="00683169"/>
    <w:rsid w:val="00686810"/>
    <w:rsid w:val="006A19A6"/>
    <w:rsid w:val="006A57EC"/>
    <w:rsid w:val="006A6133"/>
    <w:rsid w:val="006B0A6D"/>
    <w:rsid w:val="006B22D4"/>
    <w:rsid w:val="006B4331"/>
    <w:rsid w:val="006B6227"/>
    <w:rsid w:val="006B65EA"/>
    <w:rsid w:val="006B70BB"/>
    <w:rsid w:val="006B749A"/>
    <w:rsid w:val="006C1792"/>
    <w:rsid w:val="006C3628"/>
    <w:rsid w:val="006C4C2E"/>
    <w:rsid w:val="006C7114"/>
    <w:rsid w:val="006D279D"/>
    <w:rsid w:val="006D5E0E"/>
    <w:rsid w:val="006E164C"/>
    <w:rsid w:val="006E3D33"/>
    <w:rsid w:val="006E6FC7"/>
    <w:rsid w:val="006F2C80"/>
    <w:rsid w:val="006F3187"/>
    <w:rsid w:val="006F48F9"/>
    <w:rsid w:val="006F61D5"/>
    <w:rsid w:val="006F67EE"/>
    <w:rsid w:val="0070096D"/>
    <w:rsid w:val="00715A5B"/>
    <w:rsid w:val="00716616"/>
    <w:rsid w:val="00720E90"/>
    <w:rsid w:val="00721C3C"/>
    <w:rsid w:val="0072252E"/>
    <w:rsid w:val="00741638"/>
    <w:rsid w:val="007446B3"/>
    <w:rsid w:val="0074574E"/>
    <w:rsid w:val="00746D94"/>
    <w:rsid w:val="007503F3"/>
    <w:rsid w:val="00752A92"/>
    <w:rsid w:val="00753AAA"/>
    <w:rsid w:val="0075699C"/>
    <w:rsid w:val="00761994"/>
    <w:rsid w:val="00766866"/>
    <w:rsid w:val="0076705A"/>
    <w:rsid w:val="00780DD2"/>
    <w:rsid w:val="007875E7"/>
    <w:rsid w:val="00791BAA"/>
    <w:rsid w:val="00792CBF"/>
    <w:rsid w:val="00794A06"/>
    <w:rsid w:val="00796480"/>
    <w:rsid w:val="007966DC"/>
    <w:rsid w:val="007A1807"/>
    <w:rsid w:val="007B2361"/>
    <w:rsid w:val="007B4E4D"/>
    <w:rsid w:val="007C1141"/>
    <w:rsid w:val="007C1D37"/>
    <w:rsid w:val="007C388E"/>
    <w:rsid w:val="007E1EB6"/>
    <w:rsid w:val="007E2405"/>
    <w:rsid w:val="007E5A1D"/>
    <w:rsid w:val="007E7048"/>
    <w:rsid w:val="007E7B4D"/>
    <w:rsid w:val="007E7BB5"/>
    <w:rsid w:val="007F1C11"/>
    <w:rsid w:val="007F402C"/>
    <w:rsid w:val="00810316"/>
    <w:rsid w:val="00814B7E"/>
    <w:rsid w:val="008155B8"/>
    <w:rsid w:val="00834C21"/>
    <w:rsid w:val="00841E49"/>
    <w:rsid w:val="00843654"/>
    <w:rsid w:val="0084647C"/>
    <w:rsid w:val="00856956"/>
    <w:rsid w:val="008620C8"/>
    <w:rsid w:val="00872878"/>
    <w:rsid w:val="00877840"/>
    <w:rsid w:val="00882BD6"/>
    <w:rsid w:val="00884E1F"/>
    <w:rsid w:val="00886890"/>
    <w:rsid w:val="00886965"/>
    <w:rsid w:val="008A1DC2"/>
    <w:rsid w:val="008A38B7"/>
    <w:rsid w:val="008A3D3F"/>
    <w:rsid w:val="008A3E00"/>
    <w:rsid w:val="008A5470"/>
    <w:rsid w:val="008A6576"/>
    <w:rsid w:val="008A7992"/>
    <w:rsid w:val="008B110A"/>
    <w:rsid w:val="008B47CF"/>
    <w:rsid w:val="008B4B00"/>
    <w:rsid w:val="008B71F7"/>
    <w:rsid w:val="008C3F80"/>
    <w:rsid w:val="008C4DEA"/>
    <w:rsid w:val="008D09DE"/>
    <w:rsid w:val="008D58EC"/>
    <w:rsid w:val="008E1282"/>
    <w:rsid w:val="008E3E3A"/>
    <w:rsid w:val="008E62C6"/>
    <w:rsid w:val="009006DC"/>
    <w:rsid w:val="00905FB4"/>
    <w:rsid w:val="00925871"/>
    <w:rsid w:val="009307D0"/>
    <w:rsid w:val="00931422"/>
    <w:rsid w:val="0093356F"/>
    <w:rsid w:val="0093768B"/>
    <w:rsid w:val="00952F81"/>
    <w:rsid w:val="00953E75"/>
    <w:rsid w:val="00955119"/>
    <w:rsid w:val="009553E6"/>
    <w:rsid w:val="00960B3A"/>
    <w:rsid w:val="00960ED3"/>
    <w:rsid w:val="0096282C"/>
    <w:rsid w:val="009630C6"/>
    <w:rsid w:val="009648BE"/>
    <w:rsid w:val="00965DF6"/>
    <w:rsid w:val="0096772D"/>
    <w:rsid w:val="0097217B"/>
    <w:rsid w:val="00981605"/>
    <w:rsid w:val="009A6AEC"/>
    <w:rsid w:val="009B1193"/>
    <w:rsid w:val="009B22FD"/>
    <w:rsid w:val="009B2A61"/>
    <w:rsid w:val="009B3506"/>
    <w:rsid w:val="009B5268"/>
    <w:rsid w:val="009B5A06"/>
    <w:rsid w:val="009B6CF6"/>
    <w:rsid w:val="009C0ABE"/>
    <w:rsid w:val="009C2C8D"/>
    <w:rsid w:val="009C34E9"/>
    <w:rsid w:val="009D2A92"/>
    <w:rsid w:val="009D60C2"/>
    <w:rsid w:val="009D7D0A"/>
    <w:rsid w:val="009D7F73"/>
    <w:rsid w:val="009E1FB1"/>
    <w:rsid w:val="009E2FD7"/>
    <w:rsid w:val="009E4126"/>
    <w:rsid w:val="009F21D5"/>
    <w:rsid w:val="009F3CCA"/>
    <w:rsid w:val="00A02961"/>
    <w:rsid w:val="00A0674F"/>
    <w:rsid w:val="00A06950"/>
    <w:rsid w:val="00A12E86"/>
    <w:rsid w:val="00A21CB4"/>
    <w:rsid w:val="00A22BC0"/>
    <w:rsid w:val="00A23522"/>
    <w:rsid w:val="00A26C27"/>
    <w:rsid w:val="00A27861"/>
    <w:rsid w:val="00A33F06"/>
    <w:rsid w:val="00A353FD"/>
    <w:rsid w:val="00A37560"/>
    <w:rsid w:val="00A43329"/>
    <w:rsid w:val="00A46E8D"/>
    <w:rsid w:val="00A47E36"/>
    <w:rsid w:val="00A501CE"/>
    <w:rsid w:val="00A5084A"/>
    <w:rsid w:val="00A53499"/>
    <w:rsid w:val="00A621CF"/>
    <w:rsid w:val="00A62BA6"/>
    <w:rsid w:val="00A649E4"/>
    <w:rsid w:val="00A6674E"/>
    <w:rsid w:val="00A732D7"/>
    <w:rsid w:val="00A73343"/>
    <w:rsid w:val="00A753F0"/>
    <w:rsid w:val="00A80172"/>
    <w:rsid w:val="00A845CB"/>
    <w:rsid w:val="00A877B7"/>
    <w:rsid w:val="00A87CD8"/>
    <w:rsid w:val="00A9221A"/>
    <w:rsid w:val="00AA64F4"/>
    <w:rsid w:val="00AA667E"/>
    <w:rsid w:val="00AB1339"/>
    <w:rsid w:val="00AB25E1"/>
    <w:rsid w:val="00AB61C1"/>
    <w:rsid w:val="00AC2499"/>
    <w:rsid w:val="00AC5AA9"/>
    <w:rsid w:val="00AD2665"/>
    <w:rsid w:val="00AD5DDF"/>
    <w:rsid w:val="00AD7C07"/>
    <w:rsid w:val="00AE18A1"/>
    <w:rsid w:val="00AE2297"/>
    <w:rsid w:val="00AE5DD5"/>
    <w:rsid w:val="00AF0D56"/>
    <w:rsid w:val="00AF2240"/>
    <w:rsid w:val="00AF2F9E"/>
    <w:rsid w:val="00AF4FDB"/>
    <w:rsid w:val="00B006E8"/>
    <w:rsid w:val="00B06FBE"/>
    <w:rsid w:val="00B100DA"/>
    <w:rsid w:val="00B311DF"/>
    <w:rsid w:val="00B365DC"/>
    <w:rsid w:val="00B416D4"/>
    <w:rsid w:val="00B433CF"/>
    <w:rsid w:val="00B4403C"/>
    <w:rsid w:val="00B53FEC"/>
    <w:rsid w:val="00B61A5D"/>
    <w:rsid w:val="00B63E3F"/>
    <w:rsid w:val="00B64962"/>
    <w:rsid w:val="00B67D81"/>
    <w:rsid w:val="00B77071"/>
    <w:rsid w:val="00B8496A"/>
    <w:rsid w:val="00B85462"/>
    <w:rsid w:val="00B90DA1"/>
    <w:rsid w:val="00BA0BD0"/>
    <w:rsid w:val="00BA66F3"/>
    <w:rsid w:val="00BB1E96"/>
    <w:rsid w:val="00BB2789"/>
    <w:rsid w:val="00BB34C1"/>
    <w:rsid w:val="00BB42FD"/>
    <w:rsid w:val="00BB7C55"/>
    <w:rsid w:val="00BC072F"/>
    <w:rsid w:val="00BC0A91"/>
    <w:rsid w:val="00BC2119"/>
    <w:rsid w:val="00BC31E6"/>
    <w:rsid w:val="00BC7213"/>
    <w:rsid w:val="00BC7F64"/>
    <w:rsid w:val="00BE28E5"/>
    <w:rsid w:val="00BE4EB4"/>
    <w:rsid w:val="00BE5BD2"/>
    <w:rsid w:val="00BF0296"/>
    <w:rsid w:val="00BF3F01"/>
    <w:rsid w:val="00BF797F"/>
    <w:rsid w:val="00C00EF1"/>
    <w:rsid w:val="00C17F05"/>
    <w:rsid w:val="00C26B4B"/>
    <w:rsid w:val="00C3110F"/>
    <w:rsid w:val="00C372E8"/>
    <w:rsid w:val="00C41F57"/>
    <w:rsid w:val="00C44246"/>
    <w:rsid w:val="00C4510E"/>
    <w:rsid w:val="00C45830"/>
    <w:rsid w:val="00C46304"/>
    <w:rsid w:val="00C467DA"/>
    <w:rsid w:val="00C46B80"/>
    <w:rsid w:val="00C46BBC"/>
    <w:rsid w:val="00C533B8"/>
    <w:rsid w:val="00C5476D"/>
    <w:rsid w:val="00C55A6E"/>
    <w:rsid w:val="00C56062"/>
    <w:rsid w:val="00C56D0A"/>
    <w:rsid w:val="00C65777"/>
    <w:rsid w:val="00C66A0C"/>
    <w:rsid w:val="00C714DB"/>
    <w:rsid w:val="00C736D6"/>
    <w:rsid w:val="00C759B2"/>
    <w:rsid w:val="00C77C79"/>
    <w:rsid w:val="00C80AD6"/>
    <w:rsid w:val="00C86686"/>
    <w:rsid w:val="00C9008D"/>
    <w:rsid w:val="00CA160A"/>
    <w:rsid w:val="00CA2DCE"/>
    <w:rsid w:val="00CB26AD"/>
    <w:rsid w:val="00CC3747"/>
    <w:rsid w:val="00CC5716"/>
    <w:rsid w:val="00CD0800"/>
    <w:rsid w:val="00CD1FF1"/>
    <w:rsid w:val="00CD2BEE"/>
    <w:rsid w:val="00CD6E31"/>
    <w:rsid w:val="00CE2910"/>
    <w:rsid w:val="00CE66A3"/>
    <w:rsid w:val="00CF7272"/>
    <w:rsid w:val="00D06E48"/>
    <w:rsid w:val="00D111C4"/>
    <w:rsid w:val="00D11583"/>
    <w:rsid w:val="00D16610"/>
    <w:rsid w:val="00D2216D"/>
    <w:rsid w:val="00D2612B"/>
    <w:rsid w:val="00D26FBE"/>
    <w:rsid w:val="00D30E15"/>
    <w:rsid w:val="00D31F8E"/>
    <w:rsid w:val="00D363D8"/>
    <w:rsid w:val="00D40438"/>
    <w:rsid w:val="00D40557"/>
    <w:rsid w:val="00D40B58"/>
    <w:rsid w:val="00D40DED"/>
    <w:rsid w:val="00D436E3"/>
    <w:rsid w:val="00D44060"/>
    <w:rsid w:val="00D453E9"/>
    <w:rsid w:val="00D46CDF"/>
    <w:rsid w:val="00D534B5"/>
    <w:rsid w:val="00D576DD"/>
    <w:rsid w:val="00D6170B"/>
    <w:rsid w:val="00D75C08"/>
    <w:rsid w:val="00D76973"/>
    <w:rsid w:val="00D8004B"/>
    <w:rsid w:val="00D80E20"/>
    <w:rsid w:val="00D90F6B"/>
    <w:rsid w:val="00D946FE"/>
    <w:rsid w:val="00D95752"/>
    <w:rsid w:val="00D9593D"/>
    <w:rsid w:val="00DA1CBA"/>
    <w:rsid w:val="00DB07B9"/>
    <w:rsid w:val="00DC2C59"/>
    <w:rsid w:val="00DC4CF1"/>
    <w:rsid w:val="00DC693C"/>
    <w:rsid w:val="00DD1B3A"/>
    <w:rsid w:val="00DD2129"/>
    <w:rsid w:val="00DD4F07"/>
    <w:rsid w:val="00DE29E5"/>
    <w:rsid w:val="00DE2E6B"/>
    <w:rsid w:val="00DE6A20"/>
    <w:rsid w:val="00DE733A"/>
    <w:rsid w:val="00DF5F2B"/>
    <w:rsid w:val="00DF743D"/>
    <w:rsid w:val="00E02388"/>
    <w:rsid w:val="00E0608F"/>
    <w:rsid w:val="00E07667"/>
    <w:rsid w:val="00E07AD9"/>
    <w:rsid w:val="00E119DC"/>
    <w:rsid w:val="00E11B2A"/>
    <w:rsid w:val="00E13276"/>
    <w:rsid w:val="00E303BE"/>
    <w:rsid w:val="00E36E3E"/>
    <w:rsid w:val="00E44F0A"/>
    <w:rsid w:val="00E455D6"/>
    <w:rsid w:val="00E56E8C"/>
    <w:rsid w:val="00E62196"/>
    <w:rsid w:val="00E629F4"/>
    <w:rsid w:val="00E72B9B"/>
    <w:rsid w:val="00E75A46"/>
    <w:rsid w:val="00E761DE"/>
    <w:rsid w:val="00E76C09"/>
    <w:rsid w:val="00E81C7B"/>
    <w:rsid w:val="00E83E94"/>
    <w:rsid w:val="00E83F2F"/>
    <w:rsid w:val="00E912A0"/>
    <w:rsid w:val="00E91EA0"/>
    <w:rsid w:val="00E92D3A"/>
    <w:rsid w:val="00E92F52"/>
    <w:rsid w:val="00E94C4D"/>
    <w:rsid w:val="00E954E8"/>
    <w:rsid w:val="00E979E4"/>
    <w:rsid w:val="00EA1E75"/>
    <w:rsid w:val="00EA405F"/>
    <w:rsid w:val="00EA40B1"/>
    <w:rsid w:val="00EA699E"/>
    <w:rsid w:val="00EB0F08"/>
    <w:rsid w:val="00EB170E"/>
    <w:rsid w:val="00EB35D8"/>
    <w:rsid w:val="00EB65B5"/>
    <w:rsid w:val="00EC4D59"/>
    <w:rsid w:val="00ED5304"/>
    <w:rsid w:val="00ED74C6"/>
    <w:rsid w:val="00EE21D7"/>
    <w:rsid w:val="00EE6C07"/>
    <w:rsid w:val="00EE71EB"/>
    <w:rsid w:val="00EE7929"/>
    <w:rsid w:val="00F01BD6"/>
    <w:rsid w:val="00F0369D"/>
    <w:rsid w:val="00F06746"/>
    <w:rsid w:val="00F06DCF"/>
    <w:rsid w:val="00F135F6"/>
    <w:rsid w:val="00F13D17"/>
    <w:rsid w:val="00F14E0C"/>
    <w:rsid w:val="00F158F0"/>
    <w:rsid w:val="00F172F3"/>
    <w:rsid w:val="00F205C5"/>
    <w:rsid w:val="00F2341C"/>
    <w:rsid w:val="00F248DF"/>
    <w:rsid w:val="00F270F8"/>
    <w:rsid w:val="00F32C4A"/>
    <w:rsid w:val="00F34C56"/>
    <w:rsid w:val="00F355F7"/>
    <w:rsid w:val="00F357B7"/>
    <w:rsid w:val="00F3609B"/>
    <w:rsid w:val="00F477E2"/>
    <w:rsid w:val="00F47F45"/>
    <w:rsid w:val="00F53254"/>
    <w:rsid w:val="00F54008"/>
    <w:rsid w:val="00F547E1"/>
    <w:rsid w:val="00F5559C"/>
    <w:rsid w:val="00F55E4C"/>
    <w:rsid w:val="00F57F1D"/>
    <w:rsid w:val="00F602EF"/>
    <w:rsid w:val="00F64689"/>
    <w:rsid w:val="00F64F85"/>
    <w:rsid w:val="00F66807"/>
    <w:rsid w:val="00F671F7"/>
    <w:rsid w:val="00F71EB4"/>
    <w:rsid w:val="00F71ECA"/>
    <w:rsid w:val="00F87D0C"/>
    <w:rsid w:val="00F962A7"/>
    <w:rsid w:val="00F96F55"/>
    <w:rsid w:val="00F97281"/>
    <w:rsid w:val="00FA1A24"/>
    <w:rsid w:val="00FA1EC4"/>
    <w:rsid w:val="00FA402D"/>
    <w:rsid w:val="00FA59F2"/>
    <w:rsid w:val="00FB19C1"/>
    <w:rsid w:val="00FB29E2"/>
    <w:rsid w:val="00FB595E"/>
    <w:rsid w:val="00FB5F19"/>
    <w:rsid w:val="00FB6462"/>
    <w:rsid w:val="00FC0D1B"/>
    <w:rsid w:val="00FD2CBE"/>
    <w:rsid w:val="00FD6643"/>
    <w:rsid w:val="00FD688C"/>
    <w:rsid w:val="00FE215B"/>
    <w:rsid w:val="00FE47B9"/>
    <w:rsid w:val="00FE752C"/>
    <w:rsid w:val="00FE7AD0"/>
    <w:rsid w:val="00FF04E2"/>
    <w:rsid w:val="00FF0C8A"/>
    <w:rsid w:val="00FF3A2C"/>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6355"/>
  <w15:docId w15:val="{82DB2117-FC3D-4B4B-A9C8-56E149C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0E"/>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B170E"/>
    <w:pPr>
      <w:keepNext/>
      <w:outlineLvl w:val="0"/>
    </w:pPr>
    <w:rPr>
      <w:rFonts w:ascii="Arial" w:hAnsi="Arial"/>
      <w:u w:val="single"/>
    </w:rPr>
  </w:style>
  <w:style w:type="paragraph" w:styleId="Heading2">
    <w:name w:val="heading 2"/>
    <w:basedOn w:val="Normal"/>
    <w:next w:val="Normal"/>
    <w:link w:val="Heading2Char"/>
    <w:uiPriority w:val="9"/>
    <w:semiHidden/>
    <w:unhideWhenUsed/>
    <w:qFormat/>
    <w:rsid w:val="00305F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90"/>
    <w:pPr>
      <w:ind w:left="720"/>
      <w:contextualSpacing/>
    </w:pPr>
  </w:style>
  <w:style w:type="paragraph" w:styleId="Header">
    <w:name w:val="header"/>
    <w:basedOn w:val="Normal"/>
    <w:link w:val="HeaderChar"/>
    <w:unhideWhenUsed/>
    <w:rsid w:val="00F602EF"/>
    <w:pPr>
      <w:tabs>
        <w:tab w:val="center" w:pos="4513"/>
        <w:tab w:val="right" w:pos="9026"/>
      </w:tabs>
    </w:pPr>
  </w:style>
  <w:style w:type="character" w:customStyle="1" w:styleId="HeaderChar">
    <w:name w:val="Header Char"/>
    <w:basedOn w:val="DefaultParagraphFont"/>
    <w:link w:val="Header"/>
    <w:uiPriority w:val="99"/>
    <w:rsid w:val="00F602EF"/>
  </w:style>
  <w:style w:type="paragraph" w:styleId="Footer">
    <w:name w:val="footer"/>
    <w:basedOn w:val="Normal"/>
    <w:link w:val="FooterChar"/>
    <w:unhideWhenUsed/>
    <w:rsid w:val="00F602EF"/>
    <w:pPr>
      <w:tabs>
        <w:tab w:val="center" w:pos="4513"/>
        <w:tab w:val="right" w:pos="9026"/>
      </w:tabs>
    </w:pPr>
  </w:style>
  <w:style w:type="character" w:customStyle="1" w:styleId="FooterChar">
    <w:name w:val="Footer Char"/>
    <w:basedOn w:val="DefaultParagraphFont"/>
    <w:link w:val="Footer"/>
    <w:uiPriority w:val="99"/>
    <w:rsid w:val="00F602EF"/>
  </w:style>
  <w:style w:type="table" w:styleId="TableGrid">
    <w:name w:val="Table Grid"/>
    <w:basedOn w:val="TableNormal"/>
    <w:uiPriority w:val="39"/>
    <w:rsid w:val="006F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F2C8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1">
    <w:name w:val="Grid Table 1 Light - Accent 51"/>
    <w:basedOn w:val="TableNormal"/>
    <w:uiPriority w:val="46"/>
    <w:rsid w:val="00CA16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446B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4C65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E72B9B"/>
    <w:pPr>
      <w:spacing w:before="100" w:beforeAutospacing="1" w:after="100" w:afterAutospacing="1"/>
    </w:pPr>
    <w:rPr>
      <w:rFonts w:ascii="Times New Roman" w:hAnsi="Times New Roman"/>
      <w:szCs w:val="24"/>
      <w:lang w:eastAsia="en-GB"/>
    </w:rPr>
  </w:style>
  <w:style w:type="character" w:styleId="HTMLVariable">
    <w:name w:val="HTML Variable"/>
    <w:basedOn w:val="DefaultParagraphFont"/>
    <w:uiPriority w:val="99"/>
    <w:semiHidden/>
    <w:unhideWhenUsed/>
    <w:rsid w:val="00E72B9B"/>
    <w:rPr>
      <w:i/>
      <w:iCs/>
    </w:rPr>
  </w:style>
  <w:style w:type="character" w:styleId="HTMLKeyboard">
    <w:name w:val="HTML Keyboard"/>
    <w:basedOn w:val="DefaultParagraphFont"/>
    <w:uiPriority w:val="99"/>
    <w:semiHidden/>
    <w:unhideWhenUsed/>
    <w:rsid w:val="00E72B9B"/>
    <w:rPr>
      <w:rFonts w:ascii="Courier New" w:eastAsia="Times New Roman" w:hAnsi="Courier New" w:cs="Courier New"/>
      <w:sz w:val="20"/>
      <w:szCs w:val="20"/>
    </w:rPr>
  </w:style>
  <w:style w:type="character" w:styleId="Emphasis">
    <w:name w:val="Emphasis"/>
    <w:basedOn w:val="DefaultParagraphFont"/>
    <w:uiPriority w:val="20"/>
    <w:qFormat/>
    <w:rsid w:val="00E72B9B"/>
    <w:rPr>
      <w:i/>
      <w:iCs/>
    </w:rPr>
  </w:style>
  <w:style w:type="character" w:styleId="Hyperlink">
    <w:name w:val="Hyperlink"/>
    <w:basedOn w:val="DefaultParagraphFont"/>
    <w:unhideWhenUsed/>
    <w:rsid w:val="005A1645"/>
    <w:rPr>
      <w:color w:val="0563C1" w:themeColor="hyperlink"/>
      <w:u w:val="single"/>
    </w:rPr>
  </w:style>
  <w:style w:type="character" w:styleId="UnresolvedMention">
    <w:name w:val="Unresolved Mention"/>
    <w:basedOn w:val="DefaultParagraphFont"/>
    <w:uiPriority w:val="99"/>
    <w:semiHidden/>
    <w:unhideWhenUsed/>
    <w:rsid w:val="005A1645"/>
    <w:rPr>
      <w:color w:val="605E5C"/>
      <w:shd w:val="clear" w:color="auto" w:fill="E1DFDD"/>
    </w:rPr>
  </w:style>
  <w:style w:type="paragraph" w:customStyle="1" w:styleId="defanged17-msonormal">
    <w:name w:val="defanged17-msonormal"/>
    <w:basedOn w:val="Normal"/>
    <w:rsid w:val="00960B3A"/>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rsid w:val="00EB170E"/>
    <w:rPr>
      <w:rFonts w:ascii="Arial" w:eastAsia="Times New Roman" w:hAnsi="Arial" w:cs="Times New Roman"/>
      <w:sz w:val="24"/>
      <w:szCs w:val="20"/>
      <w:u w:val="single"/>
    </w:rPr>
  </w:style>
  <w:style w:type="paragraph" w:styleId="Title">
    <w:name w:val="Title"/>
    <w:basedOn w:val="Normal"/>
    <w:link w:val="TitleChar"/>
    <w:qFormat/>
    <w:rsid w:val="00EB170E"/>
    <w:pPr>
      <w:jc w:val="center"/>
    </w:pPr>
    <w:rPr>
      <w:rFonts w:ascii="Arial" w:hAnsi="Arial"/>
      <w:b/>
      <w:sz w:val="22"/>
    </w:rPr>
  </w:style>
  <w:style w:type="character" w:customStyle="1" w:styleId="TitleChar">
    <w:name w:val="Title Char"/>
    <w:basedOn w:val="DefaultParagraphFont"/>
    <w:link w:val="Title"/>
    <w:rsid w:val="00EB170E"/>
    <w:rPr>
      <w:rFonts w:ascii="Arial" w:eastAsia="Times New Roman" w:hAnsi="Arial" w:cs="Times New Roman"/>
      <w:b/>
      <w:szCs w:val="20"/>
    </w:rPr>
  </w:style>
  <w:style w:type="paragraph" w:styleId="Subtitle">
    <w:name w:val="Subtitle"/>
    <w:basedOn w:val="Normal"/>
    <w:link w:val="SubtitleChar"/>
    <w:qFormat/>
    <w:rsid w:val="00EB170E"/>
    <w:rPr>
      <w:rFonts w:ascii="Comic Sans MS" w:hAnsi="Comic Sans MS"/>
      <w:u w:val="single"/>
    </w:rPr>
  </w:style>
  <w:style w:type="character" w:customStyle="1" w:styleId="SubtitleChar">
    <w:name w:val="Subtitle Char"/>
    <w:basedOn w:val="DefaultParagraphFont"/>
    <w:link w:val="Subtitle"/>
    <w:rsid w:val="00EB170E"/>
    <w:rPr>
      <w:rFonts w:ascii="Comic Sans MS" w:eastAsia="Times New Roman" w:hAnsi="Comic Sans MS" w:cs="Times New Roman"/>
      <w:sz w:val="24"/>
      <w:szCs w:val="20"/>
      <w:u w:val="single"/>
    </w:rPr>
  </w:style>
  <w:style w:type="character" w:customStyle="1" w:styleId="Heading2Char">
    <w:name w:val="Heading 2 Char"/>
    <w:basedOn w:val="DefaultParagraphFont"/>
    <w:link w:val="Heading2"/>
    <w:uiPriority w:val="9"/>
    <w:semiHidden/>
    <w:rsid w:val="00305F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05FE2"/>
    <w:rPr>
      <w:b/>
      <w:bCs/>
    </w:rPr>
  </w:style>
  <w:style w:type="paragraph" w:customStyle="1" w:styleId="font8">
    <w:name w:val="font_8"/>
    <w:basedOn w:val="Normal"/>
    <w:rsid w:val="009E1FB1"/>
    <w:pPr>
      <w:spacing w:before="100" w:beforeAutospacing="1" w:after="100" w:afterAutospacing="1"/>
    </w:pPr>
    <w:rPr>
      <w:rFonts w:ascii="Times New Roman" w:hAnsi="Times New Roman"/>
      <w:szCs w:val="24"/>
      <w:lang w:eastAsia="en-GB"/>
    </w:rPr>
  </w:style>
  <w:style w:type="character" w:customStyle="1" w:styleId="wixguard">
    <w:name w:val="wixguard"/>
    <w:basedOn w:val="DefaultParagraphFont"/>
    <w:rsid w:val="0051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46">
      <w:bodyDiv w:val="1"/>
      <w:marLeft w:val="0"/>
      <w:marRight w:val="0"/>
      <w:marTop w:val="0"/>
      <w:marBottom w:val="0"/>
      <w:divBdr>
        <w:top w:val="none" w:sz="0" w:space="0" w:color="auto"/>
        <w:left w:val="none" w:sz="0" w:space="0" w:color="auto"/>
        <w:bottom w:val="none" w:sz="0" w:space="0" w:color="auto"/>
        <w:right w:val="none" w:sz="0" w:space="0" w:color="auto"/>
      </w:divBdr>
      <w:divsChild>
        <w:div w:id="399671245">
          <w:marLeft w:val="0"/>
          <w:marRight w:val="0"/>
          <w:marTop w:val="0"/>
          <w:marBottom w:val="0"/>
          <w:divBdr>
            <w:top w:val="none" w:sz="0" w:space="0" w:color="auto"/>
            <w:left w:val="none" w:sz="0" w:space="0" w:color="auto"/>
            <w:bottom w:val="none" w:sz="0" w:space="0" w:color="auto"/>
            <w:right w:val="none" w:sz="0" w:space="0" w:color="auto"/>
          </w:divBdr>
        </w:div>
      </w:divsChild>
    </w:div>
    <w:div w:id="700253270">
      <w:bodyDiv w:val="1"/>
      <w:marLeft w:val="0"/>
      <w:marRight w:val="0"/>
      <w:marTop w:val="0"/>
      <w:marBottom w:val="0"/>
      <w:divBdr>
        <w:top w:val="none" w:sz="0" w:space="0" w:color="auto"/>
        <w:left w:val="none" w:sz="0" w:space="0" w:color="auto"/>
        <w:bottom w:val="none" w:sz="0" w:space="0" w:color="auto"/>
        <w:right w:val="none" w:sz="0" w:space="0" w:color="auto"/>
      </w:divBdr>
    </w:div>
    <w:div w:id="866913474">
      <w:bodyDiv w:val="1"/>
      <w:marLeft w:val="0"/>
      <w:marRight w:val="0"/>
      <w:marTop w:val="0"/>
      <w:marBottom w:val="0"/>
      <w:divBdr>
        <w:top w:val="none" w:sz="0" w:space="0" w:color="auto"/>
        <w:left w:val="none" w:sz="0" w:space="0" w:color="auto"/>
        <w:bottom w:val="none" w:sz="0" w:space="0" w:color="auto"/>
        <w:right w:val="none" w:sz="0" w:space="0" w:color="auto"/>
      </w:divBdr>
    </w:div>
    <w:div w:id="1081563446">
      <w:bodyDiv w:val="1"/>
      <w:marLeft w:val="0"/>
      <w:marRight w:val="0"/>
      <w:marTop w:val="0"/>
      <w:marBottom w:val="0"/>
      <w:divBdr>
        <w:top w:val="none" w:sz="0" w:space="0" w:color="auto"/>
        <w:left w:val="none" w:sz="0" w:space="0" w:color="auto"/>
        <w:bottom w:val="none" w:sz="0" w:space="0" w:color="auto"/>
        <w:right w:val="none" w:sz="0" w:space="0" w:color="auto"/>
      </w:divBdr>
    </w:div>
    <w:div w:id="1098645750">
      <w:bodyDiv w:val="1"/>
      <w:marLeft w:val="0"/>
      <w:marRight w:val="0"/>
      <w:marTop w:val="0"/>
      <w:marBottom w:val="0"/>
      <w:divBdr>
        <w:top w:val="none" w:sz="0" w:space="0" w:color="auto"/>
        <w:left w:val="none" w:sz="0" w:space="0" w:color="auto"/>
        <w:bottom w:val="none" w:sz="0" w:space="0" w:color="auto"/>
        <w:right w:val="none" w:sz="0" w:space="0" w:color="auto"/>
      </w:divBdr>
    </w:div>
    <w:div w:id="1165903907">
      <w:bodyDiv w:val="1"/>
      <w:marLeft w:val="0"/>
      <w:marRight w:val="0"/>
      <w:marTop w:val="0"/>
      <w:marBottom w:val="0"/>
      <w:divBdr>
        <w:top w:val="none" w:sz="0" w:space="0" w:color="auto"/>
        <w:left w:val="none" w:sz="0" w:space="0" w:color="auto"/>
        <w:bottom w:val="none" w:sz="0" w:space="0" w:color="auto"/>
        <w:right w:val="none" w:sz="0" w:space="0" w:color="auto"/>
      </w:divBdr>
      <w:divsChild>
        <w:div w:id="348794992">
          <w:marLeft w:val="0"/>
          <w:marRight w:val="0"/>
          <w:marTop w:val="0"/>
          <w:marBottom w:val="0"/>
          <w:divBdr>
            <w:top w:val="none" w:sz="0" w:space="0" w:color="auto"/>
            <w:left w:val="none" w:sz="0" w:space="0" w:color="auto"/>
            <w:bottom w:val="none" w:sz="0" w:space="0" w:color="auto"/>
            <w:right w:val="none" w:sz="0" w:space="0" w:color="auto"/>
          </w:divBdr>
          <w:divsChild>
            <w:div w:id="536432873">
              <w:marLeft w:val="0"/>
              <w:marRight w:val="0"/>
              <w:marTop w:val="0"/>
              <w:marBottom w:val="0"/>
              <w:divBdr>
                <w:top w:val="none" w:sz="0" w:space="0" w:color="auto"/>
                <w:left w:val="none" w:sz="0" w:space="0" w:color="auto"/>
                <w:bottom w:val="none" w:sz="0" w:space="0" w:color="auto"/>
                <w:right w:val="none" w:sz="0" w:space="0" w:color="auto"/>
              </w:divBdr>
              <w:divsChild>
                <w:div w:id="1853715158">
                  <w:marLeft w:val="0"/>
                  <w:marRight w:val="0"/>
                  <w:marTop w:val="0"/>
                  <w:marBottom w:val="0"/>
                  <w:divBdr>
                    <w:top w:val="none" w:sz="0" w:space="0" w:color="auto"/>
                    <w:left w:val="none" w:sz="0" w:space="0" w:color="auto"/>
                    <w:bottom w:val="none" w:sz="0" w:space="0" w:color="auto"/>
                    <w:right w:val="none" w:sz="0" w:space="0" w:color="auto"/>
                  </w:divBdr>
                  <w:divsChild>
                    <w:div w:id="566692561">
                      <w:marLeft w:val="0"/>
                      <w:marRight w:val="0"/>
                      <w:marTop w:val="0"/>
                      <w:marBottom w:val="0"/>
                      <w:divBdr>
                        <w:top w:val="none" w:sz="0" w:space="0" w:color="auto"/>
                        <w:left w:val="none" w:sz="0" w:space="0" w:color="auto"/>
                        <w:bottom w:val="none" w:sz="0" w:space="0" w:color="auto"/>
                        <w:right w:val="none" w:sz="0" w:space="0" w:color="auto"/>
                      </w:divBdr>
                      <w:divsChild>
                        <w:div w:id="809514399">
                          <w:marLeft w:val="0"/>
                          <w:marRight w:val="0"/>
                          <w:marTop w:val="0"/>
                          <w:marBottom w:val="0"/>
                          <w:divBdr>
                            <w:top w:val="single" w:sz="2" w:space="0" w:color="F1F1F1"/>
                            <w:left w:val="single" w:sz="24" w:space="0" w:color="F1F1F1"/>
                            <w:bottom w:val="single" w:sz="2" w:space="0" w:color="F1F1F1"/>
                            <w:right w:val="single" w:sz="24" w:space="0" w:color="F1F1F1"/>
                          </w:divBdr>
                          <w:divsChild>
                            <w:div w:id="762454943">
                              <w:marLeft w:val="0"/>
                              <w:marRight w:val="0"/>
                              <w:marTop w:val="0"/>
                              <w:marBottom w:val="0"/>
                              <w:divBdr>
                                <w:top w:val="none" w:sz="0" w:space="0" w:color="auto"/>
                                <w:left w:val="none" w:sz="0" w:space="0" w:color="auto"/>
                                <w:bottom w:val="none" w:sz="0" w:space="0" w:color="auto"/>
                                <w:right w:val="none" w:sz="0" w:space="0" w:color="auto"/>
                              </w:divBdr>
                              <w:divsChild>
                                <w:div w:id="1801992437">
                                  <w:marLeft w:val="0"/>
                                  <w:marRight w:val="0"/>
                                  <w:marTop w:val="0"/>
                                  <w:marBottom w:val="0"/>
                                  <w:divBdr>
                                    <w:top w:val="none" w:sz="0" w:space="0" w:color="auto"/>
                                    <w:left w:val="none" w:sz="0" w:space="0" w:color="auto"/>
                                    <w:bottom w:val="none" w:sz="0" w:space="0" w:color="auto"/>
                                    <w:right w:val="none" w:sz="0" w:space="0" w:color="auto"/>
                                  </w:divBdr>
                                  <w:divsChild>
                                    <w:div w:id="1625650504">
                                      <w:marLeft w:val="0"/>
                                      <w:marRight w:val="0"/>
                                      <w:marTop w:val="0"/>
                                      <w:marBottom w:val="0"/>
                                      <w:divBdr>
                                        <w:top w:val="none" w:sz="0" w:space="0" w:color="auto"/>
                                        <w:left w:val="none" w:sz="0" w:space="0" w:color="auto"/>
                                        <w:bottom w:val="none" w:sz="0" w:space="0" w:color="auto"/>
                                        <w:right w:val="none" w:sz="0" w:space="0" w:color="auto"/>
                                      </w:divBdr>
                                      <w:divsChild>
                                        <w:div w:id="1181163812">
                                          <w:marLeft w:val="0"/>
                                          <w:marRight w:val="0"/>
                                          <w:marTop w:val="0"/>
                                          <w:marBottom w:val="225"/>
                                          <w:divBdr>
                                            <w:top w:val="single" w:sz="6" w:space="0" w:color="C5C5C5"/>
                                            <w:left w:val="single" w:sz="2" w:space="11" w:color="C5C5C5"/>
                                            <w:bottom w:val="single" w:sz="6" w:space="0" w:color="C5C5C5"/>
                                            <w:right w:val="single" w:sz="2" w:space="29" w:color="C5C5C5"/>
                                          </w:divBdr>
                                          <w:divsChild>
                                            <w:div w:id="1190220334">
                                              <w:marLeft w:val="0"/>
                                              <w:marRight w:val="0"/>
                                              <w:marTop w:val="0"/>
                                              <w:marBottom w:val="0"/>
                                              <w:divBdr>
                                                <w:top w:val="none" w:sz="0" w:space="0" w:color="auto"/>
                                                <w:left w:val="none" w:sz="0" w:space="0" w:color="auto"/>
                                                <w:bottom w:val="none" w:sz="0" w:space="0" w:color="auto"/>
                                                <w:right w:val="none" w:sz="0" w:space="0" w:color="auto"/>
                                              </w:divBdr>
                                              <w:divsChild>
                                                <w:div w:id="143350679">
                                                  <w:marLeft w:val="-225"/>
                                                  <w:marRight w:val="-225"/>
                                                  <w:marTop w:val="0"/>
                                                  <w:marBottom w:val="0"/>
                                                  <w:divBdr>
                                                    <w:top w:val="single" w:sz="48" w:space="0" w:color="FFFFFF"/>
                                                    <w:left w:val="single" w:sz="48" w:space="0" w:color="FFFFFF"/>
                                                    <w:bottom w:val="single" w:sz="48" w:space="0" w:color="FFFFFF"/>
                                                    <w:right w:val="single" w:sz="48" w:space="0" w:color="FFFFFF"/>
                                                  </w:divBdr>
                                                  <w:divsChild>
                                                    <w:div w:id="292248582">
                                                      <w:marLeft w:val="0"/>
                                                      <w:marRight w:val="0"/>
                                                      <w:marTop w:val="0"/>
                                                      <w:marBottom w:val="0"/>
                                                      <w:divBdr>
                                                        <w:top w:val="none" w:sz="0" w:space="0" w:color="auto"/>
                                                        <w:left w:val="none" w:sz="0" w:space="0" w:color="auto"/>
                                                        <w:bottom w:val="none" w:sz="0" w:space="0" w:color="auto"/>
                                                        <w:right w:val="none" w:sz="0" w:space="0" w:color="auto"/>
                                                      </w:divBdr>
                                                      <w:divsChild>
                                                        <w:div w:id="1455100152">
                                                          <w:blockQuote w:val="1"/>
                                                          <w:marLeft w:val="0"/>
                                                          <w:marRight w:val="0"/>
                                                          <w:marTop w:val="30"/>
                                                          <w:marBottom w:val="30"/>
                                                          <w:divBdr>
                                                            <w:top w:val="none" w:sz="0" w:space="0" w:color="auto"/>
                                                            <w:left w:val="single" w:sz="12" w:space="9" w:color="auto"/>
                                                            <w:bottom w:val="none" w:sz="0" w:space="0" w:color="auto"/>
                                                            <w:right w:val="none" w:sz="0" w:space="0" w:color="auto"/>
                                                          </w:divBdr>
                                                          <w:divsChild>
                                                            <w:div w:id="329604965">
                                                              <w:marLeft w:val="0"/>
                                                              <w:marRight w:val="0"/>
                                                              <w:marTop w:val="0"/>
                                                              <w:marBottom w:val="0"/>
                                                              <w:divBdr>
                                                                <w:top w:val="none" w:sz="0" w:space="0" w:color="auto"/>
                                                                <w:left w:val="none" w:sz="0" w:space="0" w:color="auto"/>
                                                                <w:bottom w:val="none" w:sz="0" w:space="0" w:color="auto"/>
                                                                <w:right w:val="none" w:sz="0" w:space="0" w:color="auto"/>
                                                              </w:divBdr>
                                                            </w:div>
                                                          </w:divsChild>
                                                        </w:div>
                                                        <w:div w:id="160623050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502697888">
                                                              <w:marLeft w:val="0"/>
                                                              <w:marRight w:val="0"/>
                                                              <w:marTop w:val="0"/>
                                                              <w:marBottom w:val="0"/>
                                                              <w:divBdr>
                                                                <w:top w:val="none" w:sz="0" w:space="0" w:color="auto"/>
                                                                <w:left w:val="none" w:sz="0" w:space="0" w:color="auto"/>
                                                                <w:bottom w:val="none" w:sz="0" w:space="0" w:color="auto"/>
                                                                <w:right w:val="none" w:sz="0" w:space="0" w:color="auto"/>
                                                              </w:divBdr>
                                                              <w:divsChild>
                                                                <w:div w:id="2010787848">
                                                                  <w:marLeft w:val="0"/>
                                                                  <w:marRight w:val="0"/>
                                                                  <w:marTop w:val="0"/>
                                                                  <w:marBottom w:val="0"/>
                                                                  <w:divBdr>
                                                                    <w:top w:val="none" w:sz="0" w:space="0" w:color="auto"/>
                                                                    <w:left w:val="none" w:sz="0" w:space="0" w:color="auto"/>
                                                                    <w:bottom w:val="none" w:sz="0" w:space="0" w:color="auto"/>
                                                                    <w:right w:val="none" w:sz="0" w:space="0" w:color="auto"/>
                                                                  </w:divBdr>
                                                                </w:div>
                                                                <w:div w:id="1037393736">
                                                                  <w:marLeft w:val="0"/>
                                                                  <w:marRight w:val="0"/>
                                                                  <w:marTop w:val="0"/>
                                                                  <w:marBottom w:val="0"/>
                                                                  <w:divBdr>
                                                                    <w:top w:val="none" w:sz="0" w:space="0" w:color="auto"/>
                                                                    <w:left w:val="none" w:sz="0" w:space="0" w:color="auto"/>
                                                                    <w:bottom w:val="none" w:sz="0" w:space="0" w:color="auto"/>
                                                                    <w:right w:val="none" w:sz="0" w:space="0" w:color="auto"/>
                                                                  </w:divBdr>
                                                                </w:div>
                                                                <w:div w:id="46032164">
                                                                  <w:marLeft w:val="0"/>
                                                                  <w:marRight w:val="0"/>
                                                                  <w:marTop w:val="0"/>
                                                                  <w:marBottom w:val="0"/>
                                                                  <w:divBdr>
                                                                    <w:top w:val="none" w:sz="0" w:space="0" w:color="auto"/>
                                                                    <w:left w:val="none" w:sz="0" w:space="0" w:color="auto"/>
                                                                    <w:bottom w:val="none" w:sz="0" w:space="0" w:color="auto"/>
                                                                    <w:right w:val="none" w:sz="0" w:space="0" w:color="auto"/>
                                                                  </w:divBdr>
                                                                </w:div>
                                                                <w:div w:id="1235355847">
                                                                  <w:marLeft w:val="0"/>
                                                                  <w:marRight w:val="0"/>
                                                                  <w:marTop w:val="0"/>
                                                                  <w:marBottom w:val="0"/>
                                                                  <w:divBdr>
                                                                    <w:top w:val="none" w:sz="0" w:space="0" w:color="auto"/>
                                                                    <w:left w:val="none" w:sz="0" w:space="0" w:color="auto"/>
                                                                    <w:bottom w:val="none" w:sz="0" w:space="0" w:color="auto"/>
                                                                    <w:right w:val="none" w:sz="0" w:space="0" w:color="auto"/>
                                                                  </w:divBdr>
                                                                </w:div>
                                                                <w:div w:id="1116488892">
                                                                  <w:marLeft w:val="0"/>
                                                                  <w:marRight w:val="0"/>
                                                                  <w:marTop w:val="0"/>
                                                                  <w:marBottom w:val="0"/>
                                                                  <w:divBdr>
                                                                    <w:top w:val="none" w:sz="0" w:space="0" w:color="auto"/>
                                                                    <w:left w:val="none" w:sz="0" w:space="0" w:color="auto"/>
                                                                    <w:bottom w:val="none" w:sz="0" w:space="0" w:color="auto"/>
                                                                    <w:right w:val="none" w:sz="0" w:space="0" w:color="auto"/>
                                                                  </w:divBdr>
                                                                </w:div>
                                                                <w:div w:id="2134204760">
                                                                  <w:marLeft w:val="0"/>
                                                                  <w:marRight w:val="0"/>
                                                                  <w:marTop w:val="0"/>
                                                                  <w:marBottom w:val="0"/>
                                                                  <w:divBdr>
                                                                    <w:top w:val="none" w:sz="0" w:space="0" w:color="auto"/>
                                                                    <w:left w:val="none" w:sz="0" w:space="0" w:color="auto"/>
                                                                    <w:bottom w:val="none" w:sz="0" w:space="0" w:color="auto"/>
                                                                    <w:right w:val="none" w:sz="0" w:space="0" w:color="auto"/>
                                                                  </w:divBdr>
                                                                </w:div>
                                                                <w:div w:id="265309510">
                                                                  <w:marLeft w:val="0"/>
                                                                  <w:marRight w:val="0"/>
                                                                  <w:marTop w:val="0"/>
                                                                  <w:marBottom w:val="0"/>
                                                                  <w:divBdr>
                                                                    <w:top w:val="none" w:sz="0" w:space="0" w:color="auto"/>
                                                                    <w:left w:val="none" w:sz="0" w:space="0" w:color="auto"/>
                                                                    <w:bottom w:val="none" w:sz="0" w:space="0" w:color="auto"/>
                                                                    <w:right w:val="none" w:sz="0" w:space="0" w:color="auto"/>
                                                                  </w:divBdr>
                                                                </w:div>
                                                                <w:div w:id="368995570">
                                                                  <w:marLeft w:val="0"/>
                                                                  <w:marRight w:val="0"/>
                                                                  <w:marTop w:val="0"/>
                                                                  <w:marBottom w:val="0"/>
                                                                  <w:divBdr>
                                                                    <w:top w:val="none" w:sz="0" w:space="0" w:color="auto"/>
                                                                    <w:left w:val="none" w:sz="0" w:space="0" w:color="auto"/>
                                                                    <w:bottom w:val="none" w:sz="0" w:space="0" w:color="auto"/>
                                                                    <w:right w:val="none" w:sz="0" w:space="0" w:color="auto"/>
                                                                  </w:divBdr>
                                                                </w:div>
                                                                <w:div w:id="5299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897322">
      <w:bodyDiv w:val="1"/>
      <w:marLeft w:val="0"/>
      <w:marRight w:val="0"/>
      <w:marTop w:val="0"/>
      <w:marBottom w:val="0"/>
      <w:divBdr>
        <w:top w:val="none" w:sz="0" w:space="0" w:color="auto"/>
        <w:left w:val="none" w:sz="0" w:space="0" w:color="auto"/>
        <w:bottom w:val="none" w:sz="0" w:space="0" w:color="auto"/>
        <w:right w:val="none" w:sz="0" w:space="0" w:color="auto"/>
      </w:divBdr>
    </w:div>
    <w:div w:id="1703743231">
      <w:bodyDiv w:val="1"/>
      <w:marLeft w:val="0"/>
      <w:marRight w:val="0"/>
      <w:marTop w:val="0"/>
      <w:marBottom w:val="0"/>
      <w:divBdr>
        <w:top w:val="none" w:sz="0" w:space="0" w:color="auto"/>
        <w:left w:val="none" w:sz="0" w:space="0" w:color="auto"/>
        <w:bottom w:val="none" w:sz="0" w:space="0" w:color="auto"/>
        <w:right w:val="none" w:sz="0" w:space="0" w:color="auto"/>
      </w:divBdr>
      <w:divsChild>
        <w:div w:id="1478372774">
          <w:marLeft w:val="0"/>
          <w:marRight w:val="0"/>
          <w:marTop w:val="0"/>
          <w:marBottom w:val="0"/>
          <w:divBdr>
            <w:top w:val="none" w:sz="0" w:space="0" w:color="auto"/>
            <w:left w:val="none" w:sz="0" w:space="0" w:color="auto"/>
            <w:bottom w:val="none" w:sz="0" w:space="0" w:color="auto"/>
            <w:right w:val="none" w:sz="0" w:space="0" w:color="auto"/>
          </w:divBdr>
        </w:div>
        <w:div w:id="1579557724">
          <w:marLeft w:val="0"/>
          <w:marRight w:val="0"/>
          <w:marTop w:val="0"/>
          <w:marBottom w:val="0"/>
          <w:divBdr>
            <w:top w:val="none" w:sz="0" w:space="0" w:color="auto"/>
            <w:left w:val="none" w:sz="0" w:space="0" w:color="auto"/>
            <w:bottom w:val="none" w:sz="0" w:space="0" w:color="auto"/>
            <w:right w:val="none" w:sz="0" w:space="0" w:color="auto"/>
          </w:divBdr>
        </w:div>
        <w:div w:id="210191454">
          <w:marLeft w:val="0"/>
          <w:marRight w:val="0"/>
          <w:marTop w:val="0"/>
          <w:marBottom w:val="0"/>
          <w:divBdr>
            <w:top w:val="none" w:sz="0" w:space="0" w:color="auto"/>
            <w:left w:val="none" w:sz="0" w:space="0" w:color="auto"/>
            <w:bottom w:val="none" w:sz="0" w:space="0" w:color="auto"/>
            <w:right w:val="none" w:sz="0" w:space="0" w:color="auto"/>
          </w:divBdr>
        </w:div>
        <w:div w:id="1986618733">
          <w:marLeft w:val="0"/>
          <w:marRight w:val="0"/>
          <w:marTop w:val="0"/>
          <w:marBottom w:val="0"/>
          <w:divBdr>
            <w:top w:val="none" w:sz="0" w:space="0" w:color="auto"/>
            <w:left w:val="none" w:sz="0" w:space="0" w:color="auto"/>
            <w:bottom w:val="none" w:sz="0" w:space="0" w:color="auto"/>
            <w:right w:val="none" w:sz="0" w:space="0" w:color="auto"/>
          </w:divBdr>
        </w:div>
        <w:div w:id="858936164">
          <w:marLeft w:val="0"/>
          <w:marRight w:val="0"/>
          <w:marTop w:val="0"/>
          <w:marBottom w:val="0"/>
          <w:divBdr>
            <w:top w:val="none" w:sz="0" w:space="0" w:color="auto"/>
            <w:left w:val="none" w:sz="0" w:space="0" w:color="auto"/>
            <w:bottom w:val="none" w:sz="0" w:space="0" w:color="auto"/>
            <w:right w:val="none" w:sz="0" w:space="0" w:color="auto"/>
          </w:divBdr>
        </w:div>
        <w:div w:id="1457990532">
          <w:marLeft w:val="0"/>
          <w:marRight w:val="0"/>
          <w:marTop w:val="0"/>
          <w:marBottom w:val="0"/>
          <w:divBdr>
            <w:top w:val="none" w:sz="0" w:space="0" w:color="auto"/>
            <w:left w:val="none" w:sz="0" w:space="0" w:color="auto"/>
            <w:bottom w:val="none" w:sz="0" w:space="0" w:color="auto"/>
            <w:right w:val="none" w:sz="0" w:space="0" w:color="auto"/>
          </w:divBdr>
        </w:div>
        <w:div w:id="1988053684">
          <w:marLeft w:val="0"/>
          <w:marRight w:val="0"/>
          <w:marTop w:val="0"/>
          <w:marBottom w:val="0"/>
          <w:divBdr>
            <w:top w:val="none" w:sz="0" w:space="0" w:color="auto"/>
            <w:left w:val="none" w:sz="0" w:space="0" w:color="auto"/>
            <w:bottom w:val="none" w:sz="0" w:space="0" w:color="auto"/>
            <w:right w:val="none" w:sz="0" w:space="0" w:color="auto"/>
          </w:divBdr>
        </w:div>
        <w:div w:id="2043364091">
          <w:marLeft w:val="0"/>
          <w:marRight w:val="0"/>
          <w:marTop w:val="0"/>
          <w:marBottom w:val="0"/>
          <w:divBdr>
            <w:top w:val="none" w:sz="0" w:space="0" w:color="auto"/>
            <w:left w:val="none" w:sz="0" w:space="0" w:color="auto"/>
            <w:bottom w:val="none" w:sz="0" w:space="0" w:color="auto"/>
            <w:right w:val="none" w:sz="0" w:space="0" w:color="auto"/>
          </w:divBdr>
        </w:div>
        <w:div w:id="846793244">
          <w:marLeft w:val="0"/>
          <w:marRight w:val="0"/>
          <w:marTop w:val="0"/>
          <w:marBottom w:val="0"/>
          <w:divBdr>
            <w:top w:val="none" w:sz="0" w:space="0" w:color="auto"/>
            <w:left w:val="none" w:sz="0" w:space="0" w:color="auto"/>
            <w:bottom w:val="none" w:sz="0" w:space="0" w:color="auto"/>
            <w:right w:val="none" w:sz="0" w:space="0" w:color="auto"/>
          </w:divBdr>
        </w:div>
      </w:divsChild>
    </w:div>
    <w:div w:id="1939754634">
      <w:bodyDiv w:val="1"/>
      <w:marLeft w:val="0"/>
      <w:marRight w:val="0"/>
      <w:marTop w:val="0"/>
      <w:marBottom w:val="0"/>
      <w:divBdr>
        <w:top w:val="none" w:sz="0" w:space="0" w:color="auto"/>
        <w:left w:val="none" w:sz="0" w:space="0" w:color="auto"/>
        <w:bottom w:val="none" w:sz="0" w:space="0" w:color="auto"/>
        <w:right w:val="none" w:sz="0" w:space="0" w:color="auto"/>
      </w:divBdr>
      <w:divsChild>
        <w:div w:id="205851131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291330257">
              <w:marLeft w:val="0"/>
              <w:marRight w:val="0"/>
              <w:marTop w:val="0"/>
              <w:marBottom w:val="0"/>
              <w:divBdr>
                <w:top w:val="none" w:sz="0" w:space="0" w:color="auto"/>
                <w:left w:val="none" w:sz="0" w:space="0" w:color="auto"/>
                <w:bottom w:val="none" w:sz="0" w:space="0" w:color="auto"/>
                <w:right w:val="none" w:sz="0" w:space="0" w:color="auto"/>
              </w:divBdr>
              <w:divsChild>
                <w:div w:id="781918904">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527520517">
                      <w:marLeft w:val="0"/>
                      <w:marRight w:val="0"/>
                      <w:marTop w:val="0"/>
                      <w:marBottom w:val="0"/>
                      <w:divBdr>
                        <w:top w:val="none" w:sz="0" w:space="0" w:color="auto"/>
                        <w:left w:val="none" w:sz="0" w:space="0" w:color="auto"/>
                        <w:bottom w:val="none" w:sz="0" w:space="0" w:color="auto"/>
                        <w:right w:val="none" w:sz="0" w:space="0" w:color="auto"/>
                      </w:divBdr>
                    </w:div>
                    <w:div w:id="1550922420">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951206613">
                          <w:marLeft w:val="0"/>
                          <w:marRight w:val="0"/>
                          <w:marTop w:val="0"/>
                          <w:marBottom w:val="0"/>
                          <w:divBdr>
                            <w:top w:val="none" w:sz="0" w:space="0" w:color="auto"/>
                            <w:left w:val="none" w:sz="0" w:space="0" w:color="auto"/>
                            <w:bottom w:val="none" w:sz="0" w:space="0" w:color="auto"/>
                            <w:right w:val="none" w:sz="0" w:space="0" w:color="auto"/>
                          </w:divBdr>
                          <w:divsChild>
                            <w:div w:id="1814248510">
                              <w:marLeft w:val="0"/>
                              <w:marRight w:val="0"/>
                              <w:marTop w:val="0"/>
                              <w:marBottom w:val="0"/>
                              <w:divBdr>
                                <w:top w:val="none" w:sz="0" w:space="0" w:color="auto"/>
                                <w:left w:val="none" w:sz="0" w:space="0" w:color="auto"/>
                                <w:bottom w:val="none" w:sz="0" w:space="0" w:color="auto"/>
                                <w:right w:val="none" w:sz="0" w:space="0" w:color="auto"/>
                              </w:divBdr>
                            </w:div>
                            <w:div w:id="879780311">
                              <w:marLeft w:val="0"/>
                              <w:marRight w:val="0"/>
                              <w:marTop w:val="0"/>
                              <w:marBottom w:val="0"/>
                              <w:divBdr>
                                <w:top w:val="none" w:sz="0" w:space="0" w:color="auto"/>
                                <w:left w:val="none" w:sz="0" w:space="0" w:color="auto"/>
                                <w:bottom w:val="none" w:sz="0" w:space="0" w:color="auto"/>
                                <w:right w:val="none" w:sz="0" w:space="0" w:color="auto"/>
                              </w:divBdr>
                            </w:div>
                            <w:div w:id="292909143">
                              <w:marLeft w:val="0"/>
                              <w:marRight w:val="0"/>
                              <w:marTop w:val="0"/>
                              <w:marBottom w:val="0"/>
                              <w:divBdr>
                                <w:top w:val="none" w:sz="0" w:space="0" w:color="auto"/>
                                <w:left w:val="none" w:sz="0" w:space="0" w:color="auto"/>
                                <w:bottom w:val="none" w:sz="0" w:space="0" w:color="auto"/>
                                <w:right w:val="none" w:sz="0" w:space="0" w:color="auto"/>
                              </w:divBdr>
                            </w:div>
                            <w:div w:id="1372849241">
                              <w:marLeft w:val="0"/>
                              <w:marRight w:val="0"/>
                              <w:marTop w:val="0"/>
                              <w:marBottom w:val="0"/>
                              <w:divBdr>
                                <w:top w:val="none" w:sz="0" w:space="0" w:color="auto"/>
                                <w:left w:val="none" w:sz="0" w:space="0" w:color="auto"/>
                                <w:bottom w:val="none" w:sz="0" w:space="0" w:color="auto"/>
                                <w:right w:val="none" w:sz="0" w:space="0" w:color="auto"/>
                              </w:divBdr>
                            </w:div>
                            <w:div w:id="1698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830">
      <w:bodyDiv w:val="1"/>
      <w:marLeft w:val="0"/>
      <w:marRight w:val="0"/>
      <w:marTop w:val="0"/>
      <w:marBottom w:val="0"/>
      <w:divBdr>
        <w:top w:val="none" w:sz="0" w:space="0" w:color="auto"/>
        <w:left w:val="none" w:sz="0" w:space="0" w:color="auto"/>
        <w:bottom w:val="none" w:sz="0" w:space="0" w:color="auto"/>
        <w:right w:val="none" w:sz="0" w:space="0" w:color="auto"/>
      </w:divBdr>
      <w:divsChild>
        <w:div w:id="1413429428">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356813370">
              <w:marLeft w:val="0"/>
              <w:marRight w:val="0"/>
              <w:marTop w:val="0"/>
              <w:marBottom w:val="0"/>
              <w:divBdr>
                <w:top w:val="none" w:sz="0" w:space="0" w:color="auto"/>
                <w:left w:val="none" w:sz="0" w:space="0" w:color="auto"/>
                <w:bottom w:val="none" w:sz="0" w:space="0" w:color="auto"/>
                <w:right w:val="none" w:sz="0" w:space="0" w:color="auto"/>
              </w:divBdr>
              <w:divsChild>
                <w:div w:id="1780684183">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810973341">
                      <w:marLeft w:val="0"/>
                      <w:marRight w:val="0"/>
                      <w:marTop w:val="0"/>
                      <w:marBottom w:val="0"/>
                      <w:divBdr>
                        <w:top w:val="none" w:sz="0" w:space="0" w:color="auto"/>
                        <w:left w:val="none" w:sz="0" w:space="0" w:color="auto"/>
                        <w:bottom w:val="none" w:sz="0" w:space="0" w:color="auto"/>
                        <w:right w:val="none" w:sz="0" w:space="0" w:color="auto"/>
                      </w:divBdr>
                    </w:div>
                    <w:div w:id="407700070">
                      <w:marLeft w:val="0"/>
                      <w:marRight w:val="0"/>
                      <w:marTop w:val="0"/>
                      <w:marBottom w:val="0"/>
                      <w:divBdr>
                        <w:top w:val="none" w:sz="0" w:space="0" w:color="auto"/>
                        <w:left w:val="none" w:sz="0" w:space="0" w:color="auto"/>
                        <w:bottom w:val="none" w:sz="0" w:space="0" w:color="auto"/>
                        <w:right w:val="none" w:sz="0" w:space="0" w:color="auto"/>
                      </w:divBdr>
                    </w:div>
                    <w:div w:id="132337046">
                      <w:marLeft w:val="0"/>
                      <w:marRight w:val="0"/>
                      <w:marTop w:val="0"/>
                      <w:marBottom w:val="0"/>
                      <w:divBdr>
                        <w:top w:val="none" w:sz="0" w:space="0" w:color="auto"/>
                        <w:left w:val="none" w:sz="0" w:space="0" w:color="auto"/>
                        <w:bottom w:val="none" w:sz="0" w:space="0" w:color="auto"/>
                        <w:right w:val="none" w:sz="0" w:space="0" w:color="auto"/>
                      </w:divBdr>
                    </w:div>
                    <w:div w:id="402530277">
                      <w:marLeft w:val="0"/>
                      <w:marRight w:val="0"/>
                      <w:marTop w:val="0"/>
                      <w:marBottom w:val="0"/>
                      <w:divBdr>
                        <w:top w:val="none" w:sz="0" w:space="0" w:color="auto"/>
                        <w:left w:val="none" w:sz="0" w:space="0" w:color="auto"/>
                        <w:bottom w:val="none" w:sz="0" w:space="0" w:color="auto"/>
                        <w:right w:val="none" w:sz="0" w:space="0" w:color="auto"/>
                      </w:divBdr>
                    </w:div>
                    <w:div w:id="821699876">
                      <w:marLeft w:val="0"/>
                      <w:marRight w:val="0"/>
                      <w:marTop w:val="0"/>
                      <w:marBottom w:val="0"/>
                      <w:divBdr>
                        <w:top w:val="none" w:sz="0" w:space="0" w:color="auto"/>
                        <w:left w:val="none" w:sz="0" w:space="0" w:color="auto"/>
                        <w:bottom w:val="none" w:sz="0" w:space="0" w:color="auto"/>
                        <w:right w:val="none" w:sz="0" w:space="0" w:color="auto"/>
                      </w:divBdr>
                    </w:div>
                    <w:div w:id="193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3684">
      <w:bodyDiv w:val="1"/>
      <w:marLeft w:val="0"/>
      <w:marRight w:val="0"/>
      <w:marTop w:val="0"/>
      <w:marBottom w:val="0"/>
      <w:divBdr>
        <w:top w:val="none" w:sz="0" w:space="0" w:color="auto"/>
        <w:left w:val="none" w:sz="0" w:space="0" w:color="auto"/>
        <w:bottom w:val="none" w:sz="0" w:space="0" w:color="auto"/>
        <w:right w:val="none" w:sz="0" w:space="0" w:color="auto"/>
      </w:divBdr>
    </w:div>
    <w:div w:id="21470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info@bathgatethistlecfc.co.uk" TargetMode="External"/><Relationship Id="rId1" Type="http://schemas.openxmlformats.org/officeDocument/2006/relationships/hyperlink" Target="http://www.bathgatethistlec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F1AA-0CBB-4B26-BFFB-FDC055E2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Bathgate thistle community football club</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Bathgate thistle community football club</dc:title>
  <dc:creator>Peter Graham</dc:creator>
  <cp:lastModifiedBy>Peter Graham</cp:lastModifiedBy>
  <cp:revision>4</cp:revision>
  <dcterms:created xsi:type="dcterms:W3CDTF">2022-02-15T23:31:00Z</dcterms:created>
  <dcterms:modified xsi:type="dcterms:W3CDTF">2022-02-15T23:32:00Z</dcterms:modified>
</cp:coreProperties>
</file>